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A61" w:rsidRPr="005F6A61" w:rsidRDefault="005F6A61" w:rsidP="005F6A61">
      <w:pPr>
        <w:pStyle w:val="1"/>
        <w:shd w:val="clear" w:color="auto" w:fill="FFFFFF"/>
        <w:spacing w:before="0" w:after="335" w:line="603" w:lineRule="atLeast"/>
        <w:ind w:left="-1134" w:right="-144" w:firstLine="425"/>
        <w:rPr>
          <w:rFonts w:ascii="Times New Roman" w:hAnsi="Times New Roman" w:cs="Times New Roman"/>
          <w:b w:val="0"/>
          <w:bCs w:val="0"/>
          <w:caps/>
          <w:color w:val="151311"/>
          <w:spacing w:val="2"/>
          <w:sz w:val="50"/>
          <w:szCs w:val="50"/>
        </w:rPr>
      </w:pPr>
      <w:r w:rsidRPr="005F6A61">
        <w:rPr>
          <w:rFonts w:ascii="Times New Roman" w:hAnsi="Times New Roman" w:cs="Times New Roman"/>
          <w:b w:val="0"/>
          <w:bCs w:val="0"/>
          <w:caps/>
          <w:color w:val="151311"/>
          <w:spacing w:val="2"/>
          <w:sz w:val="50"/>
          <w:szCs w:val="50"/>
        </w:rPr>
        <w:t>КАК ПОДОБРАТЬ ГИДРОАККУМУЛЯТОР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Для того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чтобы обеспечить равномерный обогрев помещения, требуется принудительная система циркуляции водоснабжения. За этот процесс отвечают циркуляционные насосы. В своей работе они обеспечивают несколько фаз. И чем чаще они могут заменять друг друга, тем выше растет потребление электроэнергии. Снизить количество потребленной энергии можно, если количество пусков работы насосной системы будет минимальным. В этом поможет специально </w:t>
      </w:r>
      <w:proofErr w:type="gramStart"/>
      <w:r w:rsidRPr="005F6A61">
        <w:rPr>
          <w:color w:val="151311"/>
          <w:sz w:val="27"/>
          <w:szCs w:val="27"/>
        </w:rPr>
        <w:t>подобранный</w:t>
      </w:r>
      <w:proofErr w:type="gramEnd"/>
      <w:r w:rsidRPr="005F6A61">
        <w:rPr>
          <w:color w:val="151311"/>
          <w:sz w:val="27"/>
          <w:szCs w:val="27"/>
        </w:rPr>
        <w:t xml:space="preserve"> </w:t>
      </w:r>
      <w:proofErr w:type="spellStart"/>
      <w:r w:rsidRPr="005F6A61">
        <w:rPr>
          <w:color w:val="151311"/>
          <w:sz w:val="27"/>
          <w:szCs w:val="27"/>
        </w:rPr>
        <w:t>гидроаккумулятор</w:t>
      </w:r>
      <w:proofErr w:type="spellEnd"/>
      <w:r w:rsidRPr="005F6A61">
        <w:rPr>
          <w:color w:val="151311"/>
          <w:sz w:val="27"/>
          <w:szCs w:val="27"/>
        </w:rPr>
        <w:t xml:space="preserve">. В этой статье мы попробуем выяснить, как подобрать </w:t>
      </w:r>
      <w:proofErr w:type="spellStart"/>
      <w:r w:rsidRPr="005F6A61">
        <w:rPr>
          <w:color w:val="151311"/>
          <w:sz w:val="27"/>
          <w:szCs w:val="27"/>
        </w:rPr>
        <w:t>гидроаккумулятор</w:t>
      </w:r>
      <w:proofErr w:type="spellEnd"/>
      <w:r w:rsidRPr="005F6A61">
        <w:rPr>
          <w:color w:val="151311"/>
          <w:sz w:val="27"/>
          <w:szCs w:val="27"/>
        </w:rPr>
        <w:t xml:space="preserve"> для тех или иных нужд.</w:t>
      </w:r>
    </w:p>
    <w:p w:rsidR="005F6A61" w:rsidRPr="005F6A61" w:rsidRDefault="005F6A61" w:rsidP="005F6A61">
      <w:pPr>
        <w:pStyle w:val="1"/>
        <w:shd w:val="clear" w:color="auto" w:fill="FFFFFF"/>
        <w:spacing w:before="0" w:after="335" w:line="603" w:lineRule="atLeast"/>
        <w:ind w:left="-1134" w:right="-144" w:firstLine="425"/>
        <w:rPr>
          <w:rFonts w:ascii="Times New Roman" w:hAnsi="Times New Roman" w:cs="Times New Roman"/>
          <w:b w:val="0"/>
          <w:bCs w:val="0"/>
          <w:caps/>
          <w:color w:val="151311"/>
          <w:spacing w:val="2"/>
          <w:sz w:val="50"/>
          <w:szCs w:val="50"/>
        </w:rPr>
      </w:pPr>
      <w:r w:rsidRPr="005F6A61">
        <w:rPr>
          <w:rFonts w:ascii="Times New Roman" w:hAnsi="Times New Roman" w:cs="Times New Roman"/>
          <w:b w:val="0"/>
          <w:bCs w:val="0"/>
          <w:caps/>
          <w:color w:val="151311"/>
          <w:spacing w:val="2"/>
          <w:sz w:val="50"/>
          <w:szCs w:val="50"/>
        </w:rPr>
        <w:t>Что такое гидроаккумулятор и зачем он нужен?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proofErr w:type="spellStart"/>
      <w:r w:rsidRPr="005F6A61">
        <w:rPr>
          <w:color w:val="151311"/>
          <w:sz w:val="27"/>
          <w:szCs w:val="27"/>
        </w:rPr>
        <w:t>Гидроаккумуляторный</w:t>
      </w:r>
      <w:proofErr w:type="spellEnd"/>
      <w:r w:rsidRPr="005F6A61">
        <w:rPr>
          <w:color w:val="151311"/>
          <w:sz w:val="27"/>
          <w:szCs w:val="27"/>
        </w:rPr>
        <w:t xml:space="preserve"> бак предстает перед покупателем емкостью для жидкости, на которой находится эластичная мембрана из резины. Она имеет расположенную внутри </w:t>
      </w:r>
      <w:proofErr w:type="spellStart"/>
      <w:r w:rsidRPr="005F6A61">
        <w:rPr>
          <w:color w:val="151311"/>
          <w:sz w:val="27"/>
          <w:szCs w:val="27"/>
        </w:rPr>
        <w:t>грушеподобную</w:t>
      </w:r>
      <w:proofErr w:type="spellEnd"/>
      <w:r w:rsidRPr="005F6A61">
        <w:rPr>
          <w:color w:val="151311"/>
          <w:sz w:val="27"/>
          <w:szCs w:val="27"/>
        </w:rPr>
        <w:t xml:space="preserve"> форму и позволяет осуществлять герметичное соединение с самим </w:t>
      </w:r>
      <w:proofErr w:type="spellStart"/>
      <w:r w:rsidRPr="005F6A61">
        <w:rPr>
          <w:color w:val="151311"/>
          <w:sz w:val="27"/>
          <w:szCs w:val="27"/>
        </w:rPr>
        <w:t>гидробаком</w:t>
      </w:r>
      <w:proofErr w:type="spellEnd"/>
      <w:r w:rsidRPr="005F6A61">
        <w:rPr>
          <w:color w:val="151311"/>
          <w:sz w:val="27"/>
          <w:szCs w:val="27"/>
        </w:rPr>
        <w:t>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Пространство, которое остаётся между корпусом бака и мембраной заполняется кислородом под давлением около 2,5 бар.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Применяются такие устройства для возможного смягчения ударов и для поддержания давления на постоянной </w:t>
      </w:r>
      <w:proofErr w:type="gramStart"/>
      <w:r w:rsidRPr="005F6A61">
        <w:rPr>
          <w:color w:val="151311"/>
          <w:sz w:val="27"/>
          <w:szCs w:val="27"/>
        </w:rPr>
        <w:t>основе</w:t>
      </w:r>
      <w:proofErr w:type="gramEnd"/>
      <w:r w:rsidRPr="005F6A61">
        <w:rPr>
          <w:color w:val="151311"/>
          <w:sz w:val="27"/>
          <w:szCs w:val="27"/>
        </w:rPr>
        <w:t xml:space="preserve"> как в быту, так и в промышленных условиях. Отличительной особенностью является тот факт, что для промышленного использования в системах водоснабжения изготавливают более объёмные </w:t>
      </w:r>
      <w:proofErr w:type="spellStart"/>
      <w:r w:rsidRPr="005F6A61">
        <w:rPr>
          <w:color w:val="151311"/>
          <w:sz w:val="27"/>
          <w:szCs w:val="27"/>
        </w:rPr>
        <w:t>гидроаккумуляторные</w:t>
      </w:r>
      <w:proofErr w:type="spellEnd"/>
      <w:r w:rsidRPr="005F6A61">
        <w:rPr>
          <w:color w:val="151311"/>
          <w:sz w:val="27"/>
          <w:szCs w:val="27"/>
        </w:rPr>
        <w:t xml:space="preserve"> баки.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Даже при выключенном насосе это устройство позволит поддерживать давление в системе водоснабжения.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Принцип работы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Для того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чтобы представить, как работает </w:t>
      </w:r>
      <w:proofErr w:type="spellStart"/>
      <w:r w:rsidRPr="005F6A61">
        <w:rPr>
          <w:color w:val="151311"/>
          <w:sz w:val="27"/>
          <w:szCs w:val="27"/>
        </w:rPr>
        <w:t>гидроаккумулятор</w:t>
      </w:r>
      <w:proofErr w:type="spellEnd"/>
      <w:r w:rsidRPr="005F6A61">
        <w:rPr>
          <w:color w:val="151311"/>
          <w:sz w:val="27"/>
          <w:szCs w:val="27"/>
        </w:rPr>
        <w:t>, необходимо мысленно представить себе схематичный рисунок.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Вообразите себе </w:t>
      </w:r>
      <w:proofErr w:type="spellStart"/>
      <w:r w:rsidRPr="005F6A61">
        <w:rPr>
          <w:color w:val="151311"/>
          <w:sz w:val="27"/>
          <w:szCs w:val="27"/>
        </w:rPr>
        <w:t>гидроаккумуляторный</w:t>
      </w:r>
      <w:proofErr w:type="spellEnd"/>
      <w:r w:rsidRPr="005F6A61">
        <w:rPr>
          <w:color w:val="151311"/>
          <w:sz w:val="27"/>
          <w:szCs w:val="27"/>
        </w:rPr>
        <w:t xml:space="preserve"> бак. Он заполнен водой, и жидкость занимает большую часть пространства корпуса. Вода расходуется для нужд отопительных приборов.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Для того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чтобы понять, как работает </w:t>
      </w:r>
      <w:proofErr w:type="spellStart"/>
      <w:r w:rsidRPr="005F6A61">
        <w:rPr>
          <w:color w:val="151311"/>
          <w:sz w:val="27"/>
          <w:szCs w:val="27"/>
        </w:rPr>
        <w:t>гидроаккумулятор</w:t>
      </w:r>
      <w:proofErr w:type="spellEnd"/>
      <w:r w:rsidRPr="005F6A61">
        <w:rPr>
          <w:color w:val="151311"/>
          <w:sz w:val="27"/>
          <w:szCs w:val="27"/>
        </w:rPr>
        <w:t>, нужно ознакомиться со следующим принципом действий.</w:t>
      </w:r>
    </w:p>
    <w:p w:rsidR="005F6A61" w:rsidRPr="005F6A61" w:rsidRDefault="005F6A61" w:rsidP="005F6A61">
      <w:pPr>
        <w:numPr>
          <w:ilvl w:val="0"/>
          <w:numId w:val="1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lastRenderedPageBreak/>
        <w:t xml:space="preserve">Насос осуществляет прокачку воды напрямую в корпус </w:t>
      </w:r>
      <w:proofErr w:type="spellStart"/>
      <w:r w:rsidRPr="005F6A61">
        <w:rPr>
          <w:rFonts w:cs="Times New Roman"/>
          <w:color w:val="151311"/>
          <w:sz w:val="27"/>
          <w:szCs w:val="27"/>
        </w:rPr>
        <w:t>гидроаккумулятора</w:t>
      </w:r>
      <w:proofErr w:type="spellEnd"/>
      <w:r w:rsidRPr="005F6A61">
        <w:rPr>
          <w:rFonts w:cs="Times New Roman"/>
          <w:color w:val="151311"/>
          <w:sz w:val="27"/>
          <w:szCs w:val="27"/>
        </w:rPr>
        <w:t>.</w:t>
      </w:r>
    </w:p>
    <w:p w:rsidR="005F6A61" w:rsidRPr="005F6A61" w:rsidRDefault="005F6A61" w:rsidP="005F6A61">
      <w:pPr>
        <w:numPr>
          <w:ilvl w:val="0"/>
          <w:numId w:val="1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 xml:space="preserve">Вода поставляется напрямую через мембрану, которая будет </w:t>
      </w:r>
      <w:proofErr w:type="gramStart"/>
      <w:r w:rsidRPr="005F6A61">
        <w:rPr>
          <w:rFonts w:cs="Times New Roman"/>
          <w:color w:val="151311"/>
          <w:sz w:val="27"/>
          <w:szCs w:val="27"/>
        </w:rPr>
        <w:t>растягиваться</w:t>
      </w:r>
      <w:proofErr w:type="gramEnd"/>
      <w:r w:rsidRPr="005F6A61">
        <w:rPr>
          <w:rFonts w:cs="Times New Roman"/>
          <w:color w:val="151311"/>
          <w:sz w:val="27"/>
          <w:szCs w:val="27"/>
        </w:rPr>
        <w:t xml:space="preserve"> и вытеснять воздух всё сильнее, по мере поступления жидкости.</w:t>
      </w:r>
    </w:p>
    <w:p w:rsidR="005F6A61" w:rsidRPr="005F6A61" w:rsidRDefault="005F6A61" w:rsidP="005F6A61">
      <w:pPr>
        <w:numPr>
          <w:ilvl w:val="0"/>
          <w:numId w:val="1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Когда человек будет открывать кран, вода начнет выходить из него под действием сжатого воздуха, который сильно давил на мембрану.</w:t>
      </w:r>
    </w:p>
    <w:p w:rsidR="005F6A61" w:rsidRPr="005F6A61" w:rsidRDefault="005F6A61" w:rsidP="005F6A61">
      <w:pPr>
        <w:numPr>
          <w:ilvl w:val="0"/>
          <w:numId w:val="1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Жидкость напрямую стремится в водосбор. Но насос, при этом, не функционирует.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Это значит, что весь накопленный в </w:t>
      </w:r>
      <w:proofErr w:type="spellStart"/>
      <w:r w:rsidRPr="005F6A61">
        <w:rPr>
          <w:color w:val="151311"/>
          <w:sz w:val="27"/>
          <w:szCs w:val="27"/>
        </w:rPr>
        <w:t>гидроаккумуляторе</w:t>
      </w:r>
      <w:proofErr w:type="spellEnd"/>
      <w:r w:rsidRPr="005F6A61">
        <w:rPr>
          <w:color w:val="151311"/>
          <w:sz w:val="27"/>
          <w:szCs w:val="27"/>
        </w:rPr>
        <w:t xml:space="preserve"> запас воды будет влиять на сокращение количества включений насоса, тем самым не только увеличивая его ресурсы, но и экономя его энергию.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 xml:space="preserve">Преимущества </w:t>
      </w:r>
      <w:proofErr w:type="spellStart"/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гидроаккумулятора</w:t>
      </w:r>
      <w:proofErr w:type="spellEnd"/>
    </w:p>
    <w:p w:rsidR="005F6A61" w:rsidRPr="005F6A61" w:rsidRDefault="005F6A61" w:rsidP="005F6A61">
      <w:pPr>
        <w:numPr>
          <w:ilvl w:val="0"/>
          <w:numId w:val="2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 xml:space="preserve">Низкая вероятность получения </w:t>
      </w:r>
      <w:proofErr w:type="spellStart"/>
      <w:r w:rsidRPr="005F6A61">
        <w:rPr>
          <w:rFonts w:cs="Times New Roman"/>
          <w:color w:val="151311"/>
          <w:sz w:val="27"/>
          <w:szCs w:val="27"/>
        </w:rPr>
        <w:t>гидроудара</w:t>
      </w:r>
      <w:proofErr w:type="spellEnd"/>
      <w:r w:rsidRPr="005F6A61">
        <w:rPr>
          <w:rFonts w:cs="Times New Roman"/>
          <w:color w:val="151311"/>
          <w:sz w:val="27"/>
          <w:szCs w:val="27"/>
        </w:rPr>
        <w:t>.</w:t>
      </w:r>
    </w:p>
    <w:p w:rsidR="005F6A61" w:rsidRPr="005F6A61" w:rsidRDefault="005F6A61" w:rsidP="005F6A61">
      <w:pPr>
        <w:numPr>
          <w:ilvl w:val="0"/>
          <w:numId w:val="2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Равномерно увеличивается срок использования всех составляющих системы водоснабжения.</w:t>
      </w:r>
    </w:p>
    <w:p w:rsidR="005F6A61" w:rsidRPr="005F6A61" w:rsidRDefault="005F6A61" w:rsidP="005F6A61">
      <w:pPr>
        <w:numPr>
          <w:ilvl w:val="0"/>
          <w:numId w:val="2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 xml:space="preserve">Потребление электрической энергии может </w:t>
      </w:r>
      <w:proofErr w:type="gramStart"/>
      <w:r w:rsidRPr="005F6A61">
        <w:rPr>
          <w:rFonts w:cs="Times New Roman"/>
          <w:color w:val="151311"/>
          <w:sz w:val="27"/>
          <w:szCs w:val="27"/>
        </w:rPr>
        <w:t>снизится</w:t>
      </w:r>
      <w:proofErr w:type="gramEnd"/>
      <w:r w:rsidRPr="005F6A61">
        <w:rPr>
          <w:rFonts w:cs="Times New Roman"/>
          <w:color w:val="151311"/>
          <w:sz w:val="27"/>
          <w:szCs w:val="27"/>
        </w:rPr>
        <w:t xml:space="preserve"> ровно вдвое.</w:t>
      </w:r>
    </w:p>
    <w:p w:rsidR="005F6A61" w:rsidRPr="005F6A61" w:rsidRDefault="005F6A61" w:rsidP="005F6A61">
      <w:pPr>
        <w:numPr>
          <w:ilvl w:val="0"/>
          <w:numId w:val="2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Давление воды в системе будет находиться на одном уровне.</w:t>
      </w:r>
    </w:p>
    <w:p w:rsidR="005F6A61" w:rsidRPr="005F6A61" w:rsidRDefault="005F6A61" w:rsidP="005F6A61">
      <w:pPr>
        <w:numPr>
          <w:ilvl w:val="0"/>
          <w:numId w:val="2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Нагрузка в системе нормализуется.</w:t>
      </w:r>
    </w:p>
    <w:p w:rsidR="005F6A61" w:rsidRPr="005F6A61" w:rsidRDefault="005F6A61" w:rsidP="005F6A61">
      <w:pPr>
        <w:numPr>
          <w:ilvl w:val="0"/>
          <w:numId w:val="2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Запас воды будет увеличиваться на случай неожиданного отключения насоса без соответствующего питания.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Виды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Прежде, чем сделать выбор в пользу той или иной модели, нужно ознакомиться с видами и понять, какое именно устройство подойдет вам.</w:t>
      </w:r>
    </w:p>
    <w:p w:rsidR="005F6A61" w:rsidRPr="005F6A61" w:rsidRDefault="005F6A61" w:rsidP="005F6A61">
      <w:pPr>
        <w:numPr>
          <w:ilvl w:val="0"/>
          <w:numId w:val="3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hyperlink r:id="rId5" w:history="1">
        <w:r w:rsidRPr="005F6A61">
          <w:rPr>
            <w:rStyle w:val="a5"/>
            <w:rFonts w:cs="Times New Roman"/>
            <w:color w:val="F30001"/>
            <w:sz w:val="27"/>
            <w:szCs w:val="27"/>
          </w:rPr>
          <w:t>Горизонтальный корпус</w:t>
        </w:r>
      </w:hyperlink>
      <w:r w:rsidRPr="005F6A61">
        <w:rPr>
          <w:rFonts w:cs="Times New Roman"/>
          <w:color w:val="151311"/>
          <w:sz w:val="27"/>
          <w:szCs w:val="27"/>
        </w:rPr>
        <w:t>. Этот аппарат для поддержания поверхностного насоса. Предусматривается крепление напрямую на баке. Позволяет экономить место в небольшом помещении, где находится оборудование по водоснабжению.</w:t>
      </w:r>
    </w:p>
    <w:p w:rsidR="005F6A61" w:rsidRPr="005F6A61" w:rsidRDefault="005F6A61" w:rsidP="005F6A61">
      <w:pPr>
        <w:numPr>
          <w:ilvl w:val="0"/>
          <w:numId w:val="3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hyperlink r:id="rId6" w:history="1">
        <w:r w:rsidRPr="005F6A61">
          <w:rPr>
            <w:rStyle w:val="a5"/>
            <w:rFonts w:cs="Times New Roman"/>
            <w:color w:val="F30001"/>
            <w:sz w:val="27"/>
            <w:szCs w:val="27"/>
          </w:rPr>
          <w:t>Вертикальный корпус</w:t>
        </w:r>
      </w:hyperlink>
      <w:r w:rsidRPr="005F6A61">
        <w:rPr>
          <w:rFonts w:cs="Times New Roman"/>
          <w:color w:val="151311"/>
          <w:sz w:val="27"/>
          <w:szCs w:val="27"/>
        </w:rPr>
        <w:t xml:space="preserve">. Применяется при работе с </w:t>
      </w:r>
      <w:proofErr w:type="spellStart"/>
      <w:r w:rsidRPr="005F6A61">
        <w:rPr>
          <w:rFonts w:cs="Times New Roman"/>
          <w:color w:val="151311"/>
          <w:sz w:val="27"/>
          <w:szCs w:val="27"/>
        </w:rPr>
        <w:t>погружным</w:t>
      </w:r>
      <w:proofErr w:type="spellEnd"/>
      <w:r w:rsidRPr="005F6A61">
        <w:rPr>
          <w:rFonts w:cs="Times New Roman"/>
          <w:color w:val="151311"/>
          <w:sz w:val="27"/>
          <w:szCs w:val="27"/>
        </w:rPr>
        <w:t xml:space="preserve"> или поверхностным насосом. Размещается рядом с </w:t>
      </w:r>
      <w:proofErr w:type="spellStart"/>
      <w:r w:rsidRPr="005F6A61">
        <w:rPr>
          <w:rFonts w:cs="Times New Roman"/>
          <w:color w:val="151311"/>
          <w:sz w:val="27"/>
          <w:szCs w:val="27"/>
        </w:rPr>
        <w:t>гидроаккумулятором</w:t>
      </w:r>
      <w:proofErr w:type="spellEnd"/>
      <w:r w:rsidRPr="005F6A61">
        <w:rPr>
          <w:rFonts w:cs="Times New Roman"/>
          <w:color w:val="151311"/>
          <w:sz w:val="27"/>
          <w:szCs w:val="27"/>
        </w:rPr>
        <w:t>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На что ориентироваться при выборе?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Делая выбор, важно знать, на какие нюансы стоит обращать внимание.</w:t>
      </w:r>
    </w:p>
    <w:p w:rsidR="005F6A61" w:rsidRPr="005F6A61" w:rsidRDefault="005F6A61" w:rsidP="005F6A61">
      <w:pPr>
        <w:pStyle w:val="3"/>
        <w:shd w:val="clear" w:color="auto" w:fill="FFFFFF"/>
        <w:spacing w:before="502" w:beforeAutospacing="0" w:after="167" w:afterAutospacing="0"/>
        <w:ind w:left="-1134" w:right="-144" w:firstLine="425"/>
        <w:rPr>
          <w:b w:val="0"/>
          <w:bCs w:val="0"/>
          <w:color w:val="151311"/>
          <w:sz w:val="48"/>
          <w:szCs w:val="48"/>
        </w:rPr>
      </w:pPr>
      <w:r w:rsidRPr="005F6A61">
        <w:rPr>
          <w:b w:val="0"/>
          <w:bCs w:val="0"/>
          <w:color w:val="151311"/>
          <w:sz w:val="48"/>
          <w:szCs w:val="48"/>
        </w:rPr>
        <w:t>Рабочее давление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Рабочее давление имеет особую важность не только в промышленном, но и в бытовом использовании. Здесь важно ориентироваться на показатели насоса.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Давление в устройстве должно быть на 0,5 бар меньше показателя, при котором начинает включаться автоматическая работа насоса. В случае, если автоматика запускается при достижении 1,5 бар</w:t>
      </w:r>
      <w:proofErr w:type="gramStart"/>
      <w:r w:rsidRPr="005F6A61">
        <w:rPr>
          <w:color w:val="151311"/>
          <w:sz w:val="27"/>
          <w:szCs w:val="27"/>
        </w:rPr>
        <w:t xml:space="preserve"> ,</w:t>
      </w:r>
      <w:proofErr w:type="gramEnd"/>
      <w:r w:rsidRPr="005F6A61">
        <w:rPr>
          <w:color w:val="151311"/>
          <w:sz w:val="27"/>
          <w:szCs w:val="27"/>
        </w:rPr>
        <w:t xml:space="preserve"> то </w:t>
      </w:r>
      <w:proofErr w:type="spellStart"/>
      <w:r w:rsidRPr="005F6A61">
        <w:rPr>
          <w:color w:val="151311"/>
          <w:sz w:val="27"/>
          <w:szCs w:val="27"/>
        </w:rPr>
        <w:t>гидроаккумулятор</w:t>
      </w:r>
      <w:proofErr w:type="spellEnd"/>
      <w:r w:rsidRPr="005F6A61">
        <w:rPr>
          <w:color w:val="151311"/>
          <w:sz w:val="27"/>
          <w:szCs w:val="27"/>
        </w:rPr>
        <w:t xml:space="preserve"> должен работать при значении в 1, 3 бара и выше.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Важно обращать внимание не только на минимальное, но и на максимальное давление, которое может достигать 10 бар.</w:t>
      </w:r>
    </w:p>
    <w:p w:rsidR="005F6A61" w:rsidRPr="005F6A61" w:rsidRDefault="005F6A61" w:rsidP="005F6A61">
      <w:pPr>
        <w:pStyle w:val="3"/>
        <w:shd w:val="clear" w:color="auto" w:fill="FFFFFF"/>
        <w:spacing w:before="502" w:beforeAutospacing="0" w:after="167" w:afterAutospacing="0"/>
        <w:ind w:left="-1134" w:right="-144" w:firstLine="425"/>
        <w:rPr>
          <w:b w:val="0"/>
          <w:bCs w:val="0"/>
          <w:color w:val="151311"/>
          <w:sz w:val="48"/>
          <w:szCs w:val="48"/>
        </w:rPr>
      </w:pPr>
      <w:r w:rsidRPr="005F6A61">
        <w:rPr>
          <w:b w:val="0"/>
          <w:bCs w:val="0"/>
          <w:color w:val="151311"/>
          <w:sz w:val="48"/>
          <w:szCs w:val="48"/>
        </w:rPr>
        <w:t>Объём бака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Объём резервуара определяется напрямую количеством жидкости, которая будет храниться в </w:t>
      </w:r>
      <w:proofErr w:type="gramStart"/>
      <w:r w:rsidRPr="005F6A61">
        <w:rPr>
          <w:color w:val="151311"/>
          <w:sz w:val="27"/>
          <w:szCs w:val="27"/>
        </w:rPr>
        <w:t>самом</w:t>
      </w:r>
      <w:proofErr w:type="gramEnd"/>
      <w:r w:rsidRPr="005F6A61">
        <w:rPr>
          <w:color w:val="151311"/>
          <w:sz w:val="27"/>
          <w:szCs w:val="27"/>
        </w:rPr>
        <w:t xml:space="preserve"> </w:t>
      </w:r>
      <w:proofErr w:type="spellStart"/>
      <w:r w:rsidRPr="005F6A61">
        <w:rPr>
          <w:color w:val="151311"/>
          <w:sz w:val="27"/>
          <w:szCs w:val="27"/>
        </w:rPr>
        <w:t>гидроаккумуляторе</w:t>
      </w:r>
      <w:proofErr w:type="spellEnd"/>
      <w:r w:rsidRPr="005F6A61">
        <w:rPr>
          <w:color w:val="151311"/>
          <w:sz w:val="27"/>
          <w:szCs w:val="27"/>
        </w:rPr>
        <w:t>. Выбирая тот или иной вариант, важно учитывать общее потребление воды, которое является среднемесячным показателем.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Стоит ориентироваться и на цели, для которых приобретается подобное оборудование. Чаще всего это накопление большого запаса жидкости, который позволит сократить количество включений приборов.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Как подобрать размер?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Если аппарат необходим для работы по индивидуальному обеспечению постройки водой, важно опираться на исходные данные.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Сложность заключается в том, что выбор очень широк и легко можно </w:t>
      </w:r>
      <w:proofErr w:type="gramStart"/>
      <w:r w:rsidRPr="005F6A61">
        <w:rPr>
          <w:color w:val="151311"/>
          <w:sz w:val="27"/>
          <w:szCs w:val="27"/>
        </w:rPr>
        <w:t>запутаться</w:t>
      </w:r>
      <w:proofErr w:type="gramEnd"/>
      <w:r w:rsidRPr="005F6A61">
        <w:rPr>
          <w:color w:val="151311"/>
          <w:sz w:val="27"/>
          <w:szCs w:val="27"/>
        </w:rPr>
        <w:t>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Современные дома оснащены не только кранами на кухне и душевой системой. В квартире есть канализация, стиральные и посудомоечные машины, многочисленные раковины, а также другое оборудование, которое требует подключения к подаче воды.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lastRenderedPageBreak/>
        <w:t xml:space="preserve">Одновременно в доме может проживать достаточно большое количество людей, которые расходуют воду. Поэтому, при выборе того или иного размера </w:t>
      </w:r>
      <w:proofErr w:type="spellStart"/>
      <w:r w:rsidRPr="005F6A61">
        <w:rPr>
          <w:color w:val="151311"/>
          <w:sz w:val="27"/>
          <w:szCs w:val="27"/>
        </w:rPr>
        <w:t>гидроаккумулятора</w:t>
      </w:r>
      <w:proofErr w:type="spellEnd"/>
      <w:r w:rsidRPr="005F6A61">
        <w:rPr>
          <w:color w:val="151311"/>
          <w:sz w:val="27"/>
          <w:szCs w:val="27"/>
        </w:rPr>
        <w:t>, нужно учитывать такие, казалось бы, субъективные моменты.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Однако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попытаемся рассмотреть возможный вариант подбора на примере.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Если в небольшой квартире есть только три источника для подачи воды: кухонный кран, душ, канализация, то потребуется стандартная установка на 24 л. Такой резервуар оптимален в случае, если в помещении проживает до 3 человек. В любом случае, при увеличении количества жильцов, можно увеличить объём </w:t>
      </w:r>
      <w:proofErr w:type="spellStart"/>
      <w:r w:rsidRPr="005F6A61">
        <w:rPr>
          <w:color w:val="151311"/>
          <w:sz w:val="27"/>
          <w:szCs w:val="27"/>
        </w:rPr>
        <w:t>гидроаккумулятора</w:t>
      </w:r>
      <w:proofErr w:type="spellEnd"/>
      <w:r w:rsidRPr="005F6A61">
        <w:rPr>
          <w:color w:val="151311"/>
          <w:sz w:val="27"/>
          <w:szCs w:val="27"/>
        </w:rPr>
        <w:t>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Если в доме нет канализации, но вот число точек с раздачей жидкости намного больше трех, то потребуется </w:t>
      </w:r>
      <w:proofErr w:type="spellStart"/>
      <w:r w:rsidRPr="005F6A61">
        <w:rPr>
          <w:color w:val="151311"/>
          <w:sz w:val="27"/>
          <w:szCs w:val="27"/>
        </w:rPr>
        <w:t>гидроаккумулятор</w:t>
      </w:r>
      <w:proofErr w:type="spellEnd"/>
      <w:r w:rsidRPr="005F6A61">
        <w:rPr>
          <w:color w:val="151311"/>
          <w:sz w:val="27"/>
          <w:szCs w:val="27"/>
        </w:rPr>
        <w:t>, объем которого будет превышать 52 л.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Выполняем расчёт давления воздуха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Очень важным моментом является понимание того, какое давление кислорода должно быть изначально в самом резервуаре.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Если резервуар находится в подсобном помещении, то нижним показателем давления (U) является вычисление по следующей формуле.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Высоту от верхней части потолка (V) помещения и до пола нужно прибавить к числу 6 и разделить на 10: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36"/>
          <w:szCs w:val="36"/>
        </w:rPr>
        <w:t>U = (V + 6) / 10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При этом, если дом многоэтажный, то берется высота от верхней части крыши и до пола, например, 6 м.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При вычислении получится итог в атмосферах.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Например: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36"/>
          <w:szCs w:val="36"/>
        </w:rPr>
        <w:t>( 6 + 6</w:t>
      </w:r>
      <w:proofErr w:type="gramStart"/>
      <w:r w:rsidRPr="005F6A61">
        <w:rPr>
          <w:color w:val="151311"/>
          <w:sz w:val="36"/>
          <w:szCs w:val="36"/>
        </w:rPr>
        <w:t xml:space="preserve"> )</w:t>
      </w:r>
      <w:proofErr w:type="gramEnd"/>
      <w:r w:rsidRPr="005F6A61">
        <w:rPr>
          <w:color w:val="151311"/>
          <w:sz w:val="36"/>
          <w:szCs w:val="36"/>
        </w:rPr>
        <w:t xml:space="preserve"> / 10 = 1, 2 атмосферы.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И если при выборе аккумулятора окажется, что давление в нём меньше полученного значения, то, к сожалению, вода попросту не сможет дотянуть до второго этажа.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>Однако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сильно превышать указанное значение тоже не следует. Потому что, при неправильном использовании в самом баке просто не останется жидкости.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Чаще всего производители устанавливают при продаже давление воздуха в </w:t>
      </w:r>
      <w:proofErr w:type="spellStart"/>
      <w:r w:rsidRPr="005F6A61">
        <w:rPr>
          <w:color w:val="151311"/>
          <w:sz w:val="27"/>
          <w:szCs w:val="27"/>
        </w:rPr>
        <w:t>гидроаккумуляторе</w:t>
      </w:r>
      <w:proofErr w:type="spellEnd"/>
      <w:r w:rsidRPr="005F6A61">
        <w:rPr>
          <w:color w:val="151311"/>
          <w:sz w:val="27"/>
          <w:szCs w:val="27"/>
        </w:rPr>
        <w:t xml:space="preserve"> в 1,5 атмосфер. Однако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уже дома приобретённый вами бае будет </w:t>
      </w:r>
      <w:r w:rsidRPr="005F6A61">
        <w:rPr>
          <w:color w:val="151311"/>
          <w:sz w:val="27"/>
          <w:szCs w:val="27"/>
        </w:rPr>
        <w:lastRenderedPageBreak/>
        <w:t xml:space="preserve">показывать совсем другую величину. Поэтому, осуществляя выбор, берите с собой обычный манометр, который позволит вам при подсоединении к ниппелю </w:t>
      </w:r>
      <w:proofErr w:type="spellStart"/>
      <w:r w:rsidRPr="005F6A61">
        <w:rPr>
          <w:color w:val="151311"/>
          <w:sz w:val="27"/>
          <w:szCs w:val="27"/>
        </w:rPr>
        <w:t>гидробака</w:t>
      </w:r>
      <w:proofErr w:type="spellEnd"/>
      <w:r w:rsidRPr="005F6A61">
        <w:rPr>
          <w:color w:val="151311"/>
          <w:sz w:val="27"/>
          <w:szCs w:val="27"/>
        </w:rPr>
        <w:t xml:space="preserve"> вывести итоговое значение.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Нужен ли запас?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Многие покупатели считают, что основная функция </w:t>
      </w:r>
      <w:proofErr w:type="spellStart"/>
      <w:r w:rsidRPr="005F6A61">
        <w:rPr>
          <w:color w:val="151311"/>
          <w:sz w:val="27"/>
          <w:szCs w:val="27"/>
        </w:rPr>
        <w:t>гидроаккумулятора</w:t>
      </w:r>
      <w:proofErr w:type="spellEnd"/>
      <w:r w:rsidRPr="005F6A61">
        <w:rPr>
          <w:color w:val="151311"/>
          <w:sz w:val="27"/>
          <w:szCs w:val="27"/>
        </w:rPr>
        <w:t xml:space="preserve"> это резерв жидкости на случай, если её подача прекратится. Однако, основная функция данного устройства совсем иная.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Но в </w:t>
      </w:r>
      <w:proofErr w:type="spellStart"/>
      <w:r w:rsidRPr="005F6A61">
        <w:rPr>
          <w:color w:val="151311"/>
          <w:sz w:val="27"/>
          <w:szCs w:val="27"/>
        </w:rPr>
        <w:t>гидробаке</w:t>
      </w:r>
      <w:proofErr w:type="spellEnd"/>
      <w:r w:rsidRPr="005F6A61">
        <w:rPr>
          <w:color w:val="151311"/>
          <w:sz w:val="27"/>
          <w:szCs w:val="27"/>
        </w:rPr>
        <w:t xml:space="preserve"> действительно остаётся жидкость на случай, если потребление количества воды в доме увеличивается. Увеличенный объем воды положительно сказывается на работе подключённой техники.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Но всё же, переплачивать за дополнительный объём ёмкости достаточно накладно, ведь стоимость </w:t>
      </w:r>
      <w:proofErr w:type="spellStart"/>
      <w:r w:rsidRPr="005F6A61">
        <w:rPr>
          <w:color w:val="151311"/>
          <w:sz w:val="27"/>
          <w:szCs w:val="27"/>
        </w:rPr>
        <w:t>гидробака</w:t>
      </w:r>
      <w:proofErr w:type="spellEnd"/>
      <w:r w:rsidRPr="005F6A61">
        <w:rPr>
          <w:color w:val="151311"/>
          <w:sz w:val="27"/>
          <w:szCs w:val="27"/>
        </w:rPr>
        <w:t xml:space="preserve"> далеко не маленькая. Однако</w:t>
      </w:r>
      <w:proofErr w:type="gramStart"/>
      <w:r w:rsidRPr="005F6A61">
        <w:rPr>
          <w:color w:val="151311"/>
          <w:sz w:val="27"/>
          <w:szCs w:val="27"/>
        </w:rPr>
        <w:t>,</w:t>
      </w:r>
      <w:proofErr w:type="gramEnd"/>
      <w:r w:rsidRPr="005F6A61">
        <w:rPr>
          <w:color w:val="151311"/>
          <w:sz w:val="27"/>
          <w:szCs w:val="27"/>
        </w:rPr>
        <w:t xml:space="preserve"> если в ближайшем будущем в вашем доме планируется увеличение точек с употреблением жидкости, можно приобрести дополнительный </w:t>
      </w:r>
      <w:proofErr w:type="spellStart"/>
      <w:r w:rsidRPr="005F6A61">
        <w:rPr>
          <w:color w:val="151311"/>
          <w:sz w:val="27"/>
          <w:szCs w:val="27"/>
        </w:rPr>
        <w:t>гидробак</w:t>
      </w:r>
      <w:proofErr w:type="spellEnd"/>
      <w:r w:rsidRPr="005F6A61">
        <w:rPr>
          <w:color w:val="151311"/>
          <w:sz w:val="27"/>
          <w:szCs w:val="27"/>
        </w:rPr>
        <w:t xml:space="preserve"> или бак большего объема.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Например, если у вас имеется необходимость потребления на 80 л, но в ближайшем будущем планируется установить ещё одну стиральную машину, то лучше приобретать </w:t>
      </w:r>
      <w:proofErr w:type="spellStart"/>
      <w:r w:rsidRPr="005F6A61">
        <w:rPr>
          <w:color w:val="151311"/>
          <w:sz w:val="27"/>
          <w:szCs w:val="27"/>
        </w:rPr>
        <w:t>гидробак</w:t>
      </w:r>
      <w:proofErr w:type="spellEnd"/>
      <w:r w:rsidRPr="005F6A61">
        <w:rPr>
          <w:color w:val="151311"/>
          <w:sz w:val="27"/>
          <w:szCs w:val="27"/>
        </w:rPr>
        <w:t xml:space="preserve"> с рабочей мощностью 120 л.</w:t>
      </w:r>
    </w:p>
    <w:p w:rsidR="005F6A61" w:rsidRPr="005F6A61" w:rsidRDefault="005F6A61" w:rsidP="005F6A61">
      <w:pPr>
        <w:pStyle w:val="2"/>
        <w:shd w:val="clear" w:color="auto" w:fill="FFFFFF"/>
        <w:spacing w:before="502" w:after="167"/>
        <w:ind w:left="-1134" w:right="-144" w:firstLine="425"/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</w:pPr>
      <w:r w:rsidRPr="005F6A61">
        <w:rPr>
          <w:rFonts w:ascii="Times New Roman" w:hAnsi="Times New Roman" w:cs="Times New Roman"/>
          <w:b w:val="0"/>
          <w:bCs w:val="0"/>
          <w:color w:val="151311"/>
          <w:sz w:val="53"/>
          <w:szCs w:val="53"/>
        </w:rPr>
        <w:t>Главные правила подбора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t xml:space="preserve">Опытные продавцы-консультанты и производители советуют новичкам при покупке </w:t>
      </w:r>
      <w:proofErr w:type="spellStart"/>
      <w:r w:rsidRPr="005F6A61">
        <w:rPr>
          <w:color w:val="151311"/>
          <w:sz w:val="27"/>
          <w:szCs w:val="27"/>
        </w:rPr>
        <w:t>гидробака</w:t>
      </w:r>
      <w:proofErr w:type="spellEnd"/>
      <w:r w:rsidRPr="005F6A61">
        <w:rPr>
          <w:color w:val="151311"/>
          <w:sz w:val="27"/>
          <w:szCs w:val="27"/>
        </w:rPr>
        <w:t xml:space="preserve"> использовать следующие правила.</w:t>
      </w:r>
    </w:p>
    <w:p w:rsidR="005F6A61" w:rsidRPr="005F6A61" w:rsidRDefault="005F6A61" w:rsidP="005F6A61">
      <w:pPr>
        <w:numPr>
          <w:ilvl w:val="0"/>
          <w:numId w:val="4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Покупка емкости на 24 л. Такой бак будет использоваться в случае, когда мощность насоса находится в пределах 2 м3 в час. При этом</w:t>
      </w:r>
      <w:proofErr w:type="gramStart"/>
      <w:r w:rsidRPr="005F6A61">
        <w:rPr>
          <w:rFonts w:cs="Times New Roman"/>
          <w:color w:val="151311"/>
          <w:sz w:val="27"/>
          <w:szCs w:val="27"/>
        </w:rPr>
        <w:t>,</w:t>
      </w:r>
      <w:proofErr w:type="gramEnd"/>
      <w:r w:rsidRPr="005F6A61">
        <w:rPr>
          <w:rFonts w:cs="Times New Roman"/>
          <w:color w:val="151311"/>
          <w:sz w:val="27"/>
          <w:szCs w:val="27"/>
        </w:rPr>
        <w:t xml:space="preserve"> в доме находится до трёх точек потребления. Идеально такой бак подойдет для небольших домиков на дачных участках.</w:t>
      </w:r>
    </w:p>
    <w:p w:rsidR="005F6A61" w:rsidRPr="005F6A61" w:rsidRDefault="005F6A61" w:rsidP="005F6A61">
      <w:pPr>
        <w:numPr>
          <w:ilvl w:val="0"/>
          <w:numId w:val="4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На 50 л. Мощность насоса не превышает 4, 5 м3 в час. Количество точек потребления воды до 8 штук. Подобные баки хорошо подойдут для систем водоснабжения в доме, где проживают до 4 человек. Подходит для частных домов до 120 квадратных метров.</w:t>
      </w:r>
    </w:p>
    <w:p w:rsidR="005F6A61" w:rsidRPr="005F6A61" w:rsidRDefault="005F6A61" w:rsidP="005F6A61">
      <w:pPr>
        <w:numPr>
          <w:ilvl w:val="0"/>
          <w:numId w:val="4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Ёмкость от 100 литров. Подойдет для насосов, производительность которых превышает 5 кубометров в час. При этом</w:t>
      </w:r>
      <w:proofErr w:type="gramStart"/>
      <w:r w:rsidRPr="005F6A61">
        <w:rPr>
          <w:rFonts w:cs="Times New Roman"/>
          <w:color w:val="151311"/>
          <w:sz w:val="27"/>
          <w:szCs w:val="27"/>
        </w:rPr>
        <w:t>,</w:t>
      </w:r>
      <w:proofErr w:type="gramEnd"/>
      <w:r w:rsidRPr="005F6A61">
        <w:rPr>
          <w:rFonts w:cs="Times New Roman"/>
          <w:color w:val="151311"/>
          <w:sz w:val="27"/>
          <w:szCs w:val="27"/>
        </w:rPr>
        <w:t xml:space="preserve"> в доме больше 10 точек выхода и больше 5 человек потребителей.</w:t>
      </w:r>
    </w:p>
    <w:p w:rsidR="005F6A61" w:rsidRPr="005F6A61" w:rsidRDefault="005F6A61" w:rsidP="005F6A61">
      <w:pPr>
        <w:pStyle w:val="a4"/>
        <w:shd w:val="clear" w:color="auto" w:fill="FFFFFF"/>
        <w:spacing w:before="0" w:beforeAutospacing="0" w:after="335" w:afterAutospacing="0"/>
        <w:ind w:left="-1134" w:right="-144" w:firstLine="425"/>
        <w:rPr>
          <w:color w:val="151311"/>
          <w:sz w:val="27"/>
          <w:szCs w:val="27"/>
        </w:rPr>
      </w:pPr>
      <w:r w:rsidRPr="005F6A61">
        <w:rPr>
          <w:color w:val="151311"/>
          <w:sz w:val="27"/>
          <w:szCs w:val="27"/>
        </w:rPr>
        <w:lastRenderedPageBreak/>
        <w:t>Есть ещё пара правил, которыми руководствуются опытные производители.</w:t>
      </w:r>
    </w:p>
    <w:p w:rsidR="005F6A61" w:rsidRPr="005F6A61" w:rsidRDefault="005F6A61" w:rsidP="005F6A61">
      <w:pPr>
        <w:numPr>
          <w:ilvl w:val="0"/>
          <w:numId w:val="5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Осуществляя подбор емкости для бака, нужно суммировать все точки потребления и число проживающих людей в доме.</w:t>
      </w:r>
    </w:p>
    <w:p w:rsidR="005F6A61" w:rsidRPr="005F6A61" w:rsidRDefault="005F6A61" w:rsidP="005F6A61">
      <w:pPr>
        <w:numPr>
          <w:ilvl w:val="0"/>
          <w:numId w:val="5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 xml:space="preserve">Если значение получилось в 30 л, то необходимо умножить эту сумму на 2, так как ровно половину в </w:t>
      </w:r>
      <w:proofErr w:type="spellStart"/>
      <w:r w:rsidRPr="005F6A61">
        <w:rPr>
          <w:rFonts w:cs="Times New Roman"/>
          <w:color w:val="151311"/>
          <w:sz w:val="27"/>
          <w:szCs w:val="27"/>
        </w:rPr>
        <w:t>гидробаке</w:t>
      </w:r>
      <w:proofErr w:type="spellEnd"/>
      <w:r w:rsidRPr="005F6A61">
        <w:rPr>
          <w:rFonts w:cs="Times New Roman"/>
          <w:color w:val="151311"/>
          <w:sz w:val="27"/>
          <w:szCs w:val="27"/>
        </w:rPr>
        <w:t xml:space="preserve"> занимает воздух.</w:t>
      </w:r>
    </w:p>
    <w:p w:rsidR="005F6A61" w:rsidRPr="005F6A61" w:rsidRDefault="005F6A61" w:rsidP="005F6A61">
      <w:pPr>
        <w:numPr>
          <w:ilvl w:val="0"/>
          <w:numId w:val="5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Итого, получается, что нужно приобретать устройство, ёмкость для которого не меньше 60 л.</w:t>
      </w:r>
    </w:p>
    <w:p w:rsidR="005F6A61" w:rsidRPr="005F6A61" w:rsidRDefault="005F6A61" w:rsidP="005F6A61">
      <w:pPr>
        <w:numPr>
          <w:ilvl w:val="0"/>
          <w:numId w:val="5"/>
        </w:numPr>
        <w:shd w:val="clear" w:color="auto" w:fill="FFFFFF"/>
        <w:spacing w:before="100" w:beforeAutospacing="1" w:after="167" w:line="402" w:lineRule="atLeast"/>
        <w:ind w:left="-1134" w:right="-144" w:firstLine="425"/>
        <w:rPr>
          <w:rFonts w:cs="Times New Roman"/>
          <w:color w:val="151311"/>
          <w:sz w:val="27"/>
          <w:szCs w:val="27"/>
        </w:rPr>
      </w:pPr>
      <w:r w:rsidRPr="005F6A61">
        <w:rPr>
          <w:rFonts w:cs="Times New Roman"/>
          <w:color w:val="151311"/>
          <w:sz w:val="27"/>
          <w:szCs w:val="27"/>
        </w:rPr>
        <w:t>Если вы планируете в ближайшем будущем размещение дополнительных точек, то величина емкости должна составить не меньше 80 л.</w:t>
      </w:r>
    </w:p>
    <w:p w:rsidR="00F12C76" w:rsidRPr="005F6A61" w:rsidRDefault="00F12C76" w:rsidP="005F6A61">
      <w:pPr>
        <w:ind w:left="-1134" w:right="-144" w:firstLine="425"/>
        <w:rPr>
          <w:rFonts w:cs="Times New Roman"/>
        </w:rPr>
      </w:pPr>
    </w:p>
    <w:sectPr w:rsidR="00F12C76" w:rsidRPr="005F6A61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55A94"/>
    <w:multiLevelType w:val="multilevel"/>
    <w:tmpl w:val="804E9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DD5B6E"/>
    <w:multiLevelType w:val="multilevel"/>
    <w:tmpl w:val="AF6AF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5B0866"/>
    <w:multiLevelType w:val="multilevel"/>
    <w:tmpl w:val="E9367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8920EF"/>
    <w:multiLevelType w:val="multilevel"/>
    <w:tmpl w:val="6EEA9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271207C"/>
    <w:multiLevelType w:val="multilevel"/>
    <w:tmpl w:val="CE5E9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75918"/>
    <w:rsid w:val="00327EB8"/>
    <w:rsid w:val="00336528"/>
    <w:rsid w:val="004D0531"/>
    <w:rsid w:val="005F6A61"/>
    <w:rsid w:val="006C0B77"/>
    <w:rsid w:val="008242FF"/>
    <w:rsid w:val="00870751"/>
    <w:rsid w:val="00922C48"/>
    <w:rsid w:val="009D4977"/>
    <w:rsid w:val="00A12FDD"/>
    <w:rsid w:val="00AE2ACA"/>
    <w:rsid w:val="00B915B7"/>
    <w:rsid w:val="00E75918"/>
    <w:rsid w:val="00EA59DF"/>
    <w:rsid w:val="00EE4070"/>
    <w:rsid w:val="00F12C76"/>
    <w:rsid w:val="00FD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5F6A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6A6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E75918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7591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E75918"/>
    <w:rPr>
      <w:b/>
      <w:bCs/>
    </w:rPr>
  </w:style>
  <w:style w:type="paragraph" w:styleId="a4">
    <w:name w:val="Normal (Web)"/>
    <w:basedOn w:val="a"/>
    <w:uiPriority w:val="99"/>
    <w:semiHidden/>
    <w:unhideWhenUsed/>
    <w:rsid w:val="00E75918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E7591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9D4977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D497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5F6A61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F6A6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37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9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58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3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63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28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56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1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45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0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lbi.org.ua/katalog/gidroakkumulyatory/vertikalnye/" TargetMode="External"/><Relationship Id="rId5" Type="http://schemas.openxmlformats.org/officeDocument/2006/relationships/hyperlink" Target="https://elbi.org.ua/katalog/gidroakkumulyatory/gorizontalny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2915</TotalTime>
  <Pages>6</Pages>
  <Words>1365</Words>
  <Characters>7786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2021-10-06T13:55:00Z</dcterms:created>
  <dcterms:modified xsi:type="dcterms:W3CDTF">2021-10-08T14:30:00Z</dcterms:modified>
</cp:coreProperties>
</file>