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2ED" w:rsidRDefault="004812ED" w:rsidP="00F662F1">
      <w:pPr>
        <w:pStyle w:val="a3"/>
        <w:tabs>
          <w:tab w:val="left" w:pos="10348"/>
        </w:tabs>
        <w:ind w:left="720" w:right="220"/>
        <w:jc w:val="right"/>
        <w:rPr>
          <w:b/>
        </w:rPr>
      </w:pPr>
      <w:bookmarkStart w:id="0" w:name="_GoBack"/>
      <w:bookmarkEnd w:id="0"/>
    </w:p>
    <w:p w:rsidR="004812ED" w:rsidRDefault="004812ED" w:rsidP="00F662F1">
      <w:pPr>
        <w:pStyle w:val="a3"/>
        <w:tabs>
          <w:tab w:val="left" w:pos="10348"/>
        </w:tabs>
        <w:ind w:left="720" w:right="220"/>
        <w:jc w:val="right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jc w:val="center"/>
        <w:rPr>
          <w:b/>
        </w:rPr>
      </w:pPr>
      <w:r>
        <w:rPr>
          <w:b/>
        </w:rPr>
        <w:t>Комерційна пропозиція</w:t>
      </w:r>
    </w:p>
    <w:p w:rsidR="004812ED" w:rsidRDefault="004812ED" w:rsidP="004812ED">
      <w:pPr>
        <w:pStyle w:val="a3"/>
        <w:tabs>
          <w:tab w:val="left" w:pos="10348"/>
        </w:tabs>
        <w:ind w:left="720" w:right="220"/>
        <w:jc w:val="center"/>
        <w:rPr>
          <w:b/>
        </w:rPr>
      </w:pPr>
    </w:p>
    <w:p w:rsidR="00862368" w:rsidRPr="00862368" w:rsidRDefault="004812ED" w:rsidP="00862368">
      <w:pPr>
        <w:jc w:val="center"/>
        <w:rPr>
          <w:b/>
          <w:color w:val="FF0000"/>
          <w:sz w:val="40"/>
          <w:szCs w:val="40"/>
          <w:lang w:val="ru-RU"/>
        </w:rPr>
      </w:pPr>
      <w:proofErr w:type="spellStart"/>
      <w:r w:rsidRPr="00862368">
        <w:rPr>
          <w:b/>
          <w:color w:val="FF0000"/>
          <w:sz w:val="40"/>
          <w:szCs w:val="40"/>
          <w:lang w:val="en-US"/>
        </w:rPr>
        <w:t>Landini</w:t>
      </w:r>
      <w:proofErr w:type="spellEnd"/>
      <w:r w:rsidRPr="00862368">
        <w:rPr>
          <w:b/>
          <w:color w:val="FF0000"/>
          <w:sz w:val="40"/>
          <w:szCs w:val="40"/>
        </w:rPr>
        <w:t xml:space="preserve"> </w:t>
      </w:r>
      <w:r w:rsidR="00862368" w:rsidRPr="00862368">
        <w:rPr>
          <w:b/>
          <w:color w:val="FF0000"/>
          <w:sz w:val="40"/>
          <w:szCs w:val="40"/>
          <w:lang w:val="en-US"/>
        </w:rPr>
        <w:t>Super</w:t>
      </w:r>
      <w:r w:rsidR="00862368" w:rsidRPr="00862368">
        <w:rPr>
          <w:b/>
          <w:color w:val="FF0000"/>
          <w:sz w:val="40"/>
          <w:szCs w:val="40"/>
          <w:lang w:val="ru-RU"/>
        </w:rPr>
        <w:t xml:space="preserve"> 110</w:t>
      </w:r>
    </w:p>
    <w:p w:rsidR="004812ED" w:rsidRDefault="004812ED" w:rsidP="004812ED">
      <w:pPr>
        <w:pStyle w:val="a3"/>
        <w:tabs>
          <w:tab w:val="left" w:pos="10348"/>
        </w:tabs>
        <w:ind w:left="720" w:right="220"/>
        <w:jc w:val="center"/>
        <w:rPr>
          <w:b/>
        </w:rPr>
      </w:pPr>
    </w:p>
    <w:p w:rsidR="004812ED" w:rsidRDefault="00862368" w:rsidP="004812ED">
      <w:pPr>
        <w:pStyle w:val="a3"/>
        <w:tabs>
          <w:tab w:val="left" w:pos="10348"/>
        </w:tabs>
        <w:ind w:left="720" w:right="220"/>
        <w:jc w:val="center"/>
        <w:rPr>
          <w:b/>
        </w:rPr>
      </w:pPr>
      <w:r>
        <w:rPr>
          <w:b/>
          <w:noProof/>
          <w:lang w:val="ru-RU" w:eastAsia="ru-RU" w:bidi="ar-SA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3519805</wp:posOffset>
            </wp:positionH>
            <wp:positionV relativeFrom="paragraph">
              <wp:posOffset>17145</wp:posOffset>
            </wp:positionV>
            <wp:extent cx="3387090" cy="2687320"/>
            <wp:effectExtent l="19050" t="0" r="3810" b="0"/>
            <wp:wrapNone/>
            <wp:docPr id="1030" name="Рисунок 1030" descr="H:\Buffer\Гудченко Наталья\фото Landini Super\фото\IMG_8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Buffer\Гудченко Наталья\фото Landini Super\фото\IMG_88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7090" cy="268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62368">
        <w:rPr>
          <w:b/>
          <w:noProof/>
          <w:lang w:val="ru-RU" w:eastAsia="ru-RU" w:bidi="ar-SA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-81942</wp:posOffset>
            </wp:positionH>
            <wp:positionV relativeFrom="paragraph">
              <wp:posOffset>17338</wp:posOffset>
            </wp:positionV>
            <wp:extent cx="3601940" cy="2687541"/>
            <wp:effectExtent l="19050" t="0" r="0" b="0"/>
            <wp:wrapNone/>
            <wp:docPr id="1029" name="Рисунок 1029" descr="H:\Buffer\Гудченко Наталья\фото Landini Super\фото\IMG_88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Buffer\Гудченко Наталья\фото Landini Super\фото\IMG_88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940" cy="2687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812ED" w:rsidRDefault="004812ED" w:rsidP="004812ED">
      <w:pPr>
        <w:pStyle w:val="a3"/>
        <w:tabs>
          <w:tab w:val="left" w:pos="10348"/>
        </w:tabs>
        <w:ind w:left="720" w:right="220"/>
        <w:jc w:val="center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jc w:val="center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Default="004812ED" w:rsidP="004812ED">
      <w:pPr>
        <w:pStyle w:val="a3"/>
        <w:tabs>
          <w:tab w:val="left" w:pos="10348"/>
        </w:tabs>
        <w:ind w:left="720" w:right="220"/>
        <w:rPr>
          <w:b/>
        </w:rPr>
      </w:pPr>
    </w:p>
    <w:p w:rsidR="004812ED" w:rsidRPr="00C25378" w:rsidRDefault="004812ED" w:rsidP="004812ED">
      <w:pPr>
        <w:pStyle w:val="a3"/>
        <w:tabs>
          <w:tab w:val="left" w:pos="10348"/>
        </w:tabs>
        <w:ind w:left="720" w:right="220"/>
        <w:rPr>
          <w:b/>
          <w:lang w:val="ru-RU"/>
        </w:rPr>
      </w:pPr>
    </w:p>
    <w:p w:rsidR="00862368" w:rsidRPr="00C25378" w:rsidRDefault="00862368" w:rsidP="004812ED">
      <w:pPr>
        <w:pStyle w:val="a3"/>
        <w:tabs>
          <w:tab w:val="left" w:pos="10348"/>
        </w:tabs>
        <w:ind w:left="720" w:right="220"/>
        <w:rPr>
          <w:b/>
          <w:lang w:val="ru-RU"/>
        </w:rPr>
      </w:pPr>
    </w:p>
    <w:p w:rsidR="00862368" w:rsidRPr="00C25378" w:rsidRDefault="00862368" w:rsidP="004812ED">
      <w:pPr>
        <w:pStyle w:val="a3"/>
        <w:tabs>
          <w:tab w:val="left" w:pos="10348"/>
        </w:tabs>
        <w:ind w:left="720" w:right="220"/>
        <w:rPr>
          <w:b/>
          <w:lang w:val="ru-RU"/>
        </w:rPr>
      </w:pPr>
    </w:p>
    <w:p w:rsidR="00862368" w:rsidRPr="00C25378" w:rsidRDefault="00862368" w:rsidP="00862368">
      <w:pPr>
        <w:jc w:val="center"/>
        <w:rPr>
          <w:b/>
          <w:sz w:val="36"/>
          <w:szCs w:val="36"/>
          <w:lang w:val="ru-RU"/>
        </w:rPr>
      </w:pPr>
      <w:r w:rsidRPr="00575F2F">
        <w:rPr>
          <w:b/>
          <w:sz w:val="36"/>
          <w:szCs w:val="36"/>
        </w:rPr>
        <w:t xml:space="preserve">Основні технічні характеристики </w:t>
      </w:r>
    </w:p>
    <w:tbl>
      <w:tblPr>
        <w:tblW w:w="48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285"/>
        <w:gridCol w:w="3981"/>
      </w:tblGrid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b/>
                <w:sz w:val="24"/>
                <w:szCs w:val="24"/>
              </w:rPr>
            </w:pPr>
            <w:r w:rsidRPr="00BB7027">
              <w:rPr>
                <w:b/>
                <w:sz w:val="24"/>
                <w:szCs w:val="24"/>
                <w:lang w:val="en-US"/>
              </w:rPr>
              <w:t>LANDINI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</w:rPr>
            </w:pPr>
            <w:r w:rsidRPr="004D46DE">
              <w:rPr>
                <w:b/>
                <w:sz w:val="24"/>
                <w:szCs w:val="24"/>
                <w:lang w:val="en-US"/>
              </w:rPr>
              <w:t>Super 110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b/>
                <w:sz w:val="24"/>
                <w:szCs w:val="24"/>
              </w:rPr>
            </w:pPr>
            <w:proofErr w:type="spellStart"/>
            <w:r w:rsidRPr="00BB7027">
              <w:rPr>
                <w:b/>
                <w:sz w:val="24"/>
                <w:szCs w:val="24"/>
              </w:rPr>
              <w:t>Двигун</w:t>
            </w:r>
            <w:proofErr w:type="spellEnd"/>
            <w:r w:rsidRPr="00BB7027">
              <w:rPr>
                <w:b/>
                <w:sz w:val="24"/>
                <w:szCs w:val="24"/>
              </w:rPr>
              <w:t xml:space="preserve"> </w:t>
            </w:r>
            <w:r w:rsidRPr="00BB7027">
              <w:rPr>
                <w:b/>
                <w:sz w:val="24"/>
                <w:szCs w:val="24"/>
                <w:lang w:val="en-US"/>
              </w:rPr>
              <w:t>Perkins</w:t>
            </w:r>
            <w:r w:rsidRPr="00BB7027">
              <w:rPr>
                <w:b/>
                <w:sz w:val="24"/>
                <w:szCs w:val="24"/>
              </w:rPr>
              <w:t xml:space="preserve"> </w:t>
            </w:r>
            <w:r w:rsidRPr="00BB7027">
              <w:rPr>
                <w:b/>
                <w:sz w:val="24"/>
                <w:szCs w:val="24"/>
                <w:lang w:val="en-US"/>
              </w:rPr>
              <w:t>T</w:t>
            </w:r>
            <w:r w:rsidRPr="001C3F77">
              <w:rPr>
                <w:b/>
                <w:sz w:val="24"/>
                <w:szCs w:val="24"/>
              </w:rPr>
              <w:t>3</w:t>
            </w:r>
            <w:r w:rsidRPr="00BB7027">
              <w:rPr>
                <w:b/>
                <w:sz w:val="24"/>
                <w:szCs w:val="24"/>
              </w:rPr>
              <w:t xml:space="preserve"> </w:t>
            </w:r>
            <w:r w:rsidRPr="00BB7027">
              <w:rPr>
                <w:sz w:val="24"/>
                <w:szCs w:val="24"/>
              </w:rPr>
              <w:t>(мех</w:t>
            </w:r>
            <w:proofErr w:type="gramStart"/>
            <w:r w:rsidRPr="00BB7027">
              <w:rPr>
                <w:sz w:val="24"/>
                <w:szCs w:val="24"/>
              </w:rPr>
              <w:t>.</w:t>
            </w:r>
            <w:proofErr w:type="gramEnd"/>
            <w:r w:rsidRPr="00BB7027">
              <w:rPr>
                <w:sz w:val="24"/>
                <w:szCs w:val="24"/>
                <w:lang w:val="uk-UA"/>
              </w:rPr>
              <w:t xml:space="preserve"> </w:t>
            </w:r>
            <w:proofErr w:type="spellStart"/>
            <w:proofErr w:type="gramStart"/>
            <w:r w:rsidRPr="00BB7027">
              <w:rPr>
                <w:sz w:val="24"/>
                <w:szCs w:val="24"/>
                <w:lang w:val="uk-UA"/>
              </w:rPr>
              <w:t>у</w:t>
            </w:r>
            <w:proofErr w:type="gramEnd"/>
            <w:r w:rsidRPr="00BB7027">
              <w:rPr>
                <w:sz w:val="24"/>
                <w:szCs w:val="24"/>
                <w:lang w:val="uk-UA"/>
              </w:rPr>
              <w:t>пр</w:t>
            </w:r>
            <w:proofErr w:type="spellEnd"/>
            <w:r w:rsidRPr="00BB7027">
              <w:rPr>
                <w:sz w:val="24"/>
                <w:szCs w:val="24"/>
                <w:lang w:val="uk-UA"/>
              </w:rPr>
              <w:t>. паливною системою</w:t>
            </w:r>
            <w:r w:rsidRPr="00BB7027">
              <w:rPr>
                <w:sz w:val="24"/>
                <w:szCs w:val="24"/>
              </w:rPr>
              <w:t>)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b/>
                <w:sz w:val="24"/>
                <w:szCs w:val="24"/>
              </w:rPr>
            </w:pPr>
            <w:r w:rsidRPr="00BB7027">
              <w:rPr>
                <w:b/>
                <w:sz w:val="24"/>
                <w:szCs w:val="24"/>
              </w:rPr>
              <w:t>1104</w:t>
            </w:r>
            <w:r>
              <w:rPr>
                <w:b/>
                <w:sz w:val="24"/>
                <w:szCs w:val="24"/>
                <w:lang w:val="en-US"/>
              </w:rPr>
              <w:t>D</w:t>
            </w:r>
            <w:r w:rsidRPr="00BB7027">
              <w:rPr>
                <w:b/>
                <w:sz w:val="24"/>
                <w:szCs w:val="24"/>
                <w:lang w:val="uk-UA"/>
              </w:rPr>
              <w:t>-44T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</w:rPr>
            </w:pPr>
            <w:r w:rsidRPr="00BB7027">
              <w:rPr>
                <w:sz w:val="24"/>
                <w:szCs w:val="24"/>
                <w:lang w:val="uk-UA"/>
              </w:rPr>
              <w:t>Максимальна</w:t>
            </w:r>
            <w:r w:rsidRPr="00BB7027">
              <w:rPr>
                <w:sz w:val="24"/>
                <w:szCs w:val="24"/>
              </w:rPr>
              <w:t xml:space="preserve"> </w:t>
            </w:r>
            <w:proofErr w:type="spellStart"/>
            <w:r w:rsidRPr="00BB7027">
              <w:rPr>
                <w:sz w:val="24"/>
                <w:szCs w:val="24"/>
              </w:rPr>
              <w:t>потужність</w:t>
            </w:r>
            <w:proofErr w:type="spellEnd"/>
            <w:r w:rsidRPr="00BB7027">
              <w:rPr>
                <w:sz w:val="24"/>
                <w:szCs w:val="24"/>
              </w:rPr>
              <w:t xml:space="preserve"> (</w:t>
            </w:r>
            <w:proofErr w:type="spellStart"/>
            <w:r w:rsidRPr="00BB7027">
              <w:rPr>
                <w:sz w:val="24"/>
                <w:szCs w:val="24"/>
              </w:rPr>
              <w:t>к.с</w:t>
            </w:r>
            <w:proofErr w:type="spellEnd"/>
            <w:r w:rsidRPr="00BB7027">
              <w:rPr>
                <w:sz w:val="24"/>
                <w:szCs w:val="24"/>
              </w:rPr>
              <w:t>./</w:t>
            </w:r>
            <w:proofErr w:type="gramStart"/>
            <w:r w:rsidRPr="00BB7027">
              <w:rPr>
                <w:sz w:val="24"/>
                <w:szCs w:val="24"/>
              </w:rPr>
              <w:t>кВт)</w:t>
            </w:r>
            <w:proofErr w:type="gramEnd"/>
          </w:p>
        </w:tc>
        <w:tc>
          <w:tcPr>
            <w:tcW w:w="1939" w:type="pct"/>
            <w:vAlign w:val="center"/>
            <w:hideMark/>
          </w:tcPr>
          <w:p w:rsidR="00862368" w:rsidRPr="001C3F77" w:rsidRDefault="00862368" w:rsidP="00D1535B">
            <w:pPr>
              <w:pStyle w:val="a8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BB7027">
              <w:rPr>
                <w:rFonts w:cstheme="minorHAnsi"/>
                <w:sz w:val="24"/>
                <w:szCs w:val="24"/>
                <w:lang w:val="uk-UA"/>
              </w:rPr>
              <w:t>10</w:t>
            </w:r>
            <w:r>
              <w:rPr>
                <w:rFonts w:cstheme="minorHAnsi"/>
                <w:sz w:val="24"/>
                <w:szCs w:val="24"/>
                <w:lang w:val="en-US"/>
              </w:rPr>
              <w:t>5</w:t>
            </w:r>
            <w:r w:rsidRPr="00BB7027">
              <w:rPr>
                <w:rFonts w:cstheme="minorHAnsi"/>
                <w:sz w:val="24"/>
                <w:szCs w:val="24"/>
              </w:rPr>
              <w:t>/</w:t>
            </w:r>
            <w:r>
              <w:rPr>
                <w:rFonts w:cstheme="minorHAnsi"/>
                <w:sz w:val="24"/>
                <w:szCs w:val="24"/>
                <w:lang w:val="uk-UA"/>
              </w:rPr>
              <w:t>7</w:t>
            </w:r>
            <w:r>
              <w:rPr>
                <w:rFonts w:cstheme="minorHAnsi"/>
                <w:sz w:val="24"/>
                <w:szCs w:val="24"/>
                <w:lang w:val="en-US"/>
              </w:rPr>
              <w:t>7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</w:rPr>
            </w:pPr>
            <w:r w:rsidRPr="00BB7027">
              <w:rPr>
                <w:sz w:val="24"/>
                <w:szCs w:val="24"/>
                <w:lang w:val="uk-UA"/>
              </w:rPr>
              <w:t>Максимальний к</w:t>
            </w:r>
            <w:proofErr w:type="spellStart"/>
            <w:r w:rsidRPr="00BB7027">
              <w:rPr>
                <w:sz w:val="24"/>
                <w:szCs w:val="24"/>
              </w:rPr>
              <w:t>рутний</w:t>
            </w:r>
            <w:proofErr w:type="spellEnd"/>
            <w:r w:rsidRPr="00BB7027">
              <w:rPr>
                <w:sz w:val="24"/>
                <w:szCs w:val="24"/>
              </w:rPr>
              <w:t xml:space="preserve"> момент (</w:t>
            </w:r>
            <w:proofErr w:type="spellStart"/>
            <w:r w:rsidRPr="00BB7027">
              <w:rPr>
                <w:sz w:val="24"/>
                <w:szCs w:val="24"/>
              </w:rPr>
              <w:t>Нм</w:t>
            </w:r>
            <w:proofErr w:type="spellEnd"/>
            <w:r w:rsidRPr="00BB7027">
              <w:rPr>
                <w:sz w:val="24"/>
                <w:szCs w:val="24"/>
              </w:rPr>
              <w:t>)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416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</w:rPr>
            </w:pPr>
            <w:r w:rsidRPr="00BB7027">
              <w:rPr>
                <w:sz w:val="24"/>
                <w:szCs w:val="24"/>
                <w:lang w:val="uk-UA"/>
              </w:rPr>
              <w:t>Кількість циліндрів/об</w:t>
            </w:r>
            <w:r w:rsidRPr="00BB7027">
              <w:rPr>
                <w:sz w:val="24"/>
                <w:szCs w:val="24"/>
              </w:rPr>
              <w:t>`</w:t>
            </w:r>
            <w:proofErr w:type="spellStart"/>
            <w:r w:rsidRPr="00BB7027">
              <w:rPr>
                <w:sz w:val="24"/>
                <w:szCs w:val="24"/>
                <w:lang w:val="uk-UA"/>
              </w:rPr>
              <w:t>єм</w:t>
            </w:r>
            <w:proofErr w:type="spellEnd"/>
            <w:r w:rsidRPr="00BB7027">
              <w:rPr>
                <w:sz w:val="24"/>
                <w:szCs w:val="24"/>
                <w:lang w:val="uk-UA"/>
              </w:rPr>
              <w:t xml:space="preserve"> двигуна (</w:t>
            </w:r>
            <w:proofErr w:type="spellStart"/>
            <w:r w:rsidRPr="00BB7027">
              <w:rPr>
                <w:sz w:val="24"/>
                <w:szCs w:val="24"/>
                <w:lang w:val="uk-UA"/>
              </w:rPr>
              <w:t>см</w:t>
            </w:r>
            <w:r w:rsidRPr="00BB7027">
              <w:rPr>
                <w:rFonts w:cstheme="minorHAnsi"/>
                <w:sz w:val="24"/>
                <w:szCs w:val="24"/>
                <w:lang w:val="uk-UA"/>
              </w:rPr>
              <w:t>³</w:t>
            </w:r>
            <w:proofErr w:type="spellEnd"/>
            <w:r w:rsidRPr="00BB7027">
              <w:rPr>
                <w:sz w:val="24"/>
                <w:szCs w:val="24"/>
                <w:lang w:val="uk-UA"/>
              </w:rPr>
              <w:t>)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4/4400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Повітряний фільтр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двоступінчатий/сухий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</w:rPr>
            </w:pPr>
            <w:proofErr w:type="spellStart"/>
            <w:r w:rsidRPr="00BB7027">
              <w:rPr>
                <w:sz w:val="24"/>
                <w:szCs w:val="24"/>
              </w:rPr>
              <w:t>Об'є</w:t>
            </w:r>
            <w:proofErr w:type="gramStart"/>
            <w:r w:rsidRPr="00BB7027">
              <w:rPr>
                <w:sz w:val="24"/>
                <w:szCs w:val="24"/>
              </w:rPr>
              <w:t>м</w:t>
            </w:r>
            <w:proofErr w:type="spellEnd"/>
            <w:proofErr w:type="gramEnd"/>
            <w:r w:rsidRPr="00BB7027">
              <w:rPr>
                <w:sz w:val="24"/>
                <w:szCs w:val="24"/>
              </w:rPr>
              <w:t xml:space="preserve"> </w:t>
            </w:r>
            <w:proofErr w:type="spellStart"/>
            <w:r w:rsidRPr="00BB7027">
              <w:rPr>
                <w:sz w:val="24"/>
                <w:szCs w:val="24"/>
              </w:rPr>
              <w:t>паливного</w:t>
            </w:r>
            <w:proofErr w:type="spellEnd"/>
            <w:r w:rsidRPr="00BB7027">
              <w:rPr>
                <w:sz w:val="24"/>
                <w:szCs w:val="24"/>
              </w:rPr>
              <w:t xml:space="preserve"> бака (л)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en-US"/>
              </w:rPr>
            </w:pPr>
            <w:r w:rsidRPr="00BB7027">
              <w:rPr>
                <w:sz w:val="24"/>
                <w:szCs w:val="24"/>
                <w:lang w:val="uk-UA"/>
              </w:rPr>
              <w:t>10</w:t>
            </w:r>
            <w:r w:rsidRPr="00BB7027">
              <w:rPr>
                <w:sz w:val="24"/>
                <w:szCs w:val="24"/>
                <w:lang w:val="en-US"/>
              </w:rPr>
              <w:t>3</w:t>
            </w:r>
          </w:p>
        </w:tc>
      </w:tr>
      <w:tr w:rsidR="00862368" w:rsidRPr="00BB7027" w:rsidTr="00D1535B">
        <w:tc>
          <w:tcPr>
            <w:tcW w:w="5000" w:type="pct"/>
            <w:gridSpan w:val="2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</w:rPr>
            </w:pPr>
            <w:r w:rsidRPr="00BB7027">
              <w:rPr>
                <w:b/>
                <w:sz w:val="24"/>
                <w:szCs w:val="24"/>
                <w:lang w:val="uk-UA"/>
              </w:rPr>
              <w:t>Зчеплення: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Дводискове, сухе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</w:rPr>
              <w:t>●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Механічне управління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</w:rPr>
              <w:t>●</w:t>
            </w:r>
          </w:p>
        </w:tc>
      </w:tr>
      <w:tr w:rsidR="00862368" w:rsidRPr="00BB7027" w:rsidTr="00D1535B">
        <w:tc>
          <w:tcPr>
            <w:tcW w:w="5000" w:type="pct"/>
            <w:gridSpan w:val="2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</w:rPr>
            </w:pPr>
            <w:r w:rsidRPr="00BB7027">
              <w:rPr>
                <w:b/>
                <w:sz w:val="24"/>
                <w:szCs w:val="24"/>
                <w:lang w:val="uk-UA"/>
              </w:rPr>
              <w:t>Трансмісія: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b/>
                <w:sz w:val="24"/>
                <w:szCs w:val="24"/>
              </w:rPr>
            </w:pPr>
            <w:r w:rsidRPr="00BB7027">
              <w:rPr>
                <w:sz w:val="24"/>
                <w:szCs w:val="24"/>
                <w:lang w:val="uk-UA"/>
              </w:rPr>
              <w:t xml:space="preserve">Механічна, синхронізована, мех. </w:t>
            </w:r>
            <w:proofErr w:type="spellStart"/>
            <w:r w:rsidRPr="00BB7027">
              <w:rPr>
                <w:sz w:val="24"/>
                <w:szCs w:val="24"/>
                <w:lang w:val="uk-UA"/>
              </w:rPr>
              <w:t>синхрон-й</w:t>
            </w:r>
            <w:proofErr w:type="spellEnd"/>
            <w:r w:rsidRPr="00BB7027">
              <w:rPr>
                <w:sz w:val="24"/>
                <w:szCs w:val="24"/>
                <w:lang w:val="uk-UA"/>
              </w:rPr>
              <w:t xml:space="preserve"> реверс</w:t>
            </w:r>
            <w:r w:rsidRPr="00BB702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9" w:type="pct"/>
            <w:vAlign w:val="center"/>
            <w:hideMark/>
          </w:tcPr>
          <w:p w:rsidR="00862368" w:rsidRPr="00B0077E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12</w:t>
            </w:r>
            <w:r w:rsidRPr="00B0077E">
              <w:rPr>
                <w:sz w:val="24"/>
                <w:szCs w:val="24"/>
                <w:lang w:val="uk-UA"/>
              </w:rPr>
              <w:t xml:space="preserve"> </w:t>
            </w:r>
            <w:r w:rsidRPr="00B0077E">
              <w:rPr>
                <w:sz w:val="24"/>
                <w:szCs w:val="24"/>
              </w:rPr>
              <w:t>(вперед) +</w:t>
            </w:r>
            <w:r w:rsidRPr="00B0077E">
              <w:rPr>
                <w:sz w:val="24"/>
                <w:szCs w:val="24"/>
                <w:lang w:val="uk-UA"/>
              </w:rPr>
              <w:t>12</w:t>
            </w:r>
            <w:r w:rsidRPr="00B0077E">
              <w:rPr>
                <w:sz w:val="24"/>
                <w:szCs w:val="24"/>
              </w:rPr>
              <w:t xml:space="preserve"> (назад</w:t>
            </w:r>
            <w:r w:rsidRPr="00B0077E">
              <w:rPr>
                <w:sz w:val="24"/>
                <w:szCs w:val="24"/>
                <w:lang w:val="en-US"/>
              </w:rPr>
              <w:t>) (</w:t>
            </w:r>
            <w:r>
              <w:rPr>
                <w:sz w:val="24"/>
                <w:szCs w:val="24"/>
                <w:lang w:val="uk-UA"/>
              </w:rPr>
              <w:t>3</w:t>
            </w:r>
            <w:r w:rsidRPr="00B0077E">
              <w:rPr>
                <w:sz w:val="24"/>
                <w:szCs w:val="24"/>
                <w:lang w:val="uk-UA"/>
              </w:rPr>
              <w:t>0 км/</w:t>
            </w:r>
            <w:proofErr w:type="spellStart"/>
            <w:r w:rsidRPr="00B0077E">
              <w:rPr>
                <w:sz w:val="24"/>
                <w:szCs w:val="24"/>
                <w:lang w:val="uk-UA"/>
              </w:rPr>
              <w:t>год</w:t>
            </w:r>
            <w:proofErr w:type="spellEnd"/>
            <w:r w:rsidRPr="00B0077E">
              <w:rPr>
                <w:sz w:val="24"/>
                <w:szCs w:val="24"/>
                <w:lang w:val="en-US"/>
              </w:rPr>
              <w:t>)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proofErr w:type="spellStart"/>
            <w:r w:rsidRPr="00BB7027">
              <w:rPr>
                <w:sz w:val="24"/>
                <w:szCs w:val="24"/>
              </w:rPr>
              <w:t>Електрогідравлічне</w:t>
            </w:r>
            <w:proofErr w:type="spellEnd"/>
            <w:r w:rsidRPr="00BB7027">
              <w:rPr>
                <w:sz w:val="24"/>
                <w:szCs w:val="24"/>
              </w:rPr>
              <w:t xml:space="preserve"> </w:t>
            </w:r>
            <w:proofErr w:type="spellStart"/>
            <w:r w:rsidRPr="00BB7027">
              <w:rPr>
                <w:sz w:val="24"/>
                <w:szCs w:val="24"/>
              </w:rPr>
              <w:t>управління</w:t>
            </w:r>
            <w:proofErr w:type="spellEnd"/>
            <w:r w:rsidRPr="00BB7027">
              <w:rPr>
                <w:sz w:val="24"/>
                <w:szCs w:val="24"/>
              </w:rPr>
              <w:t xml:space="preserve"> </w:t>
            </w:r>
            <w:r w:rsidRPr="00BB7027">
              <w:rPr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BB7027">
              <w:rPr>
                <w:sz w:val="24"/>
                <w:szCs w:val="24"/>
                <w:lang w:val="uk-UA"/>
              </w:rPr>
              <w:t>дифференціалом</w:t>
            </w:r>
            <w:proofErr w:type="spellEnd"/>
          </w:p>
        </w:tc>
        <w:tc>
          <w:tcPr>
            <w:tcW w:w="1939" w:type="pct"/>
            <w:vAlign w:val="center"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</w:rPr>
              <w:t>●</w:t>
            </w:r>
          </w:p>
        </w:tc>
      </w:tr>
      <w:tr w:rsidR="00862368" w:rsidRPr="00BB7027" w:rsidTr="00D1535B">
        <w:tc>
          <w:tcPr>
            <w:tcW w:w="5000" w:type="pct"/>
            <w:gridSpan w:val="2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</w:rPr>
            </w:pPr>
            <w:r w:rsidRPr="00BB7027">
              <w:rPr>
                <w:b/>
                <w:sz w:val="24"/>
                <w:szCs w:val="24"/>
                <w:lang w:val="uk-UA"/>
              </w:rPr>
              <w:t>Передня вісь: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Повний привід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</w:rPr>
              <w:t>●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proofErr w:type="spellStart"/>
            <w:r w:rsidRPr="00BB7027">
              <w:rPr>
                <w:sz w:val="24"/>
                <w:szCs w:val="24"/>
              </w:rPr>
              <w:t>Електрогідравлічне</w:t>
            </w:r>
            <w:proofErr w:type="spellEnd"/>
            <w:r w:rsidRPr="00BB7027">
              <w:rPr>
                <w:sz w:val="24"/>
                <w:szCs w:val="24"/>
              </w:rPr>
              <w:t xml:space="preserve"> </w:t>
            </w:r>
            <w:proofErr w:type="spellStart"/>
            <w:r w:rsidRPr="00BB7027">
              <w:rPr>
                <w:sz w:val="24"/>
                <w:szCs w:val="24"/>
              </w:rPr>
              <w:t>управління</w:t>
            </w:r>
            <w:proofErr w:type="spellEnd"/>
            <w:r w:rsidRPr="00BB7027">
              <w:rPr>
                <w:sz w:val="24"/>
                <w:szCs w:val="24"/>
              </w:rPr>
              <w:t xml:space="preserve"> </w:t>
            </w:r>
            <w:r w:rsidRPr="00BB7027">
              <w:rPr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BB7027">
              <w:rPr>
                <w:sz w:val="24"/>
                <w:szCs w:val="24"/>
              </w:rPr>
              <w:t>диференціал</w:t>
            </w:r>
            <w:proofErr w:type="spellEnd"/>
            <w:r w:rsidRPr="00BB7027">
              <w:rPr>
                <w:sz w:val="24"/>
                <w:szCs w:val="24"/>
                <w:lang w:val="uk-UA"/>
              </w:rPr>
              <w:t>ом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</w:rPr>
              <w:t>●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 xml:space="preserve">Механічне </w:t>
            </w:r>
            <w:r w:rsidRPr="00BB7027">
              <w:rPr>
                <w:sz w:val="24"/>
                <w:szCs w:val="24"/>
              </w:rPr>
              <w:t xml:space="preserve"> </w:t>
            </w:r>
            <w:proofErr w:type="spellStart"/>
            <w:r w:rsidRPr="00BB7027">
              <w:rPr>
                <w:sz w:val="24"/>
                <w:szCs w:val="24"/>
              </w:rPr>
              <w:t>управління</w:t>
            </w:r>
            <w:proofErr w:type="spellEnd"/>
            <w:r w:rsidRPr="00BB7027">
              <w:rPr>
                <w:sz w:val="24"/>
                <w:szCs w:val="24"/>
              </w:rPr>
              <w:t xml:space="preserve"> </w:t>
            </w:r>
            <w:r w:rsidRPr="00BB7027">
              <w:rPr>
                <w:sz w:val="24"/>
                <w:szCs w:val="24"/>
                <w:lang w:val="uk-UA"/>
              </w:rPr>
              <w:t>приводом ПВМ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</w:rPr>
              <w:t>●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</w:rPr>
            </w:pPr>
            <w:r w:rsidRPr="00BB7027">
              <w:rPr>
                <w:sz w:val="24"/>
                <w:szCs w:val="24"/>
                <w:lang w:val="uk-UA"/>
              </w:rPr>
              <w:t>Гальма мокрі</w:t>
            </w:r>
            <w:r w:rsidRPr="00BB7027">
              <w:rPr>
                <w:sz w:val="24"/>
                <w:szCs w:val="24"/>
              </w:rPr>
              <w:t xml:space="preserve"> з </w:t>
            </w:r>
            <w:proofErr w:type="spellStart"/>
            <w:r w:rsidRPr="00BB7027">
              <w:rPr>
                <w:sz w:val="24"/>
                <w:szCs w:val="24"/>
              </w:rPr>
              <w:t>гідроприводом</w:t>
            </w:r>
            <w:proofErr w:type="spellEnd"/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</w:rPr>
              <w:t>●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Макс. кут повороту коліс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55</w:t>
            </w:r>
            <w:r w:rsidRPr="00BB7027">
              <w:rPr>
                <w:rFonts w:cstheme="minorHAnsi"/>
                <w:sz w:val="24"/>
                <w:szCs w:val="24"/>
                <w:lang w:val="uk-UA"/>
              </w:rPr>
              <w:t>°</w:t>
            </w:r>
          </w:p>
        </w:tc>
      </w:tr>
      <w:tr w:rsidR="00862368" w:rsidRPr="00BB7027" w:rsidTr="00D1535B">
        <w:tc>
          <w:tcPr>
            <w:tcW w:w="5000" w:type="pct"/>
            <w:gridSpan w:val="2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b/>
                <w:sz w:val="24"/>
                <w:szCs w:val="24"/>
                <w:lang w:val="uk-UA"/>
              </w:rPr>
              <w:lastRenderedPageBreak/>
              <w:t>Гідравлічний підйомник: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b/>
                <w:sz w:val="24"/>
                <w:szCs w:val="24"/>
              </w:rPr>
            </w:pPr>
            <w:r w:rsidRPr="00BB7027">
              <w:rPr>
                <w:sz w:val="24"/>
                <w:szCs w:val="24"/>
                <w:lang w:val="uk-UA"/>
              </w:rPr>
              <w:t>Механічне управління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</w:rPr>
              <w:t>●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 xml:space="preserve">Вантажопідйомність кг </w:t>
            </w:r>
          </w:p>
        </w:tc>
        <w:tc>
          <w:tcPr>
            <w:tcW w:w="1939" w:type="pct"/>
            <w:vAlign w:val="center"/>
            <w:hideMark/>
          </w:tcPr>
          <w:p w:rsidR="00862368" w:rsidRPr="00B0077E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0077E">
              <w:rPr>
                <w:sz w:val="24"/>
                <w:szCs w:val="24"/>
                <w:lang w:val="uk-UA"/>
              </w:rPr>
              <w:t>5000</w:t>
            </w:r>
          </w:p>
        </w:tc>
      </w:tr>
      <w:tr w:rsidR="00862368" w:rsidRPr="00BB7027" w:rsidTr="00D1535B">
        <w:tc>
          <w:tcPr>
            <w:tcW w:w="5000" w:type="pct"/>
            <w:gridSpan w:val="2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</w:rPr>
            </w:pPr>
            <w:r w:rsidRPr="00BB7027">
              <w:rPr>
                <w:b/>
                <w:sz w:val="24"/>
                <w:szCs w:val="24"/>
                <w:lang w:val="uk-UA"/>
              </w:rPr>
              <w:t>Гідравлічна система: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proofErr w:type="spellStart"/>
            <w:r w:rsidRPr="00BB7027">
              <w:rPr>
                <w:sz w:val="24"/>
                <w:szCs w:val="24"/>
                <w:lang w:val="uk-UA"/>
              </w:rPr>
              <w:t>Гідророзподільник</w:t>
            </w:r>
            <w:proofErr w:type="spellEnd"/>
            <w:r w:rsidRPr="00BB7027">
              <w:rPr>
                <w:sz w:val="24"/>
                <w:szCs w:val="24"/>
                <w:lang w:val="uk-UA"/>
              </w:rPr>
              <w:t xml:space="preserve"> з механічним управлінням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</w:rPr>
              <w:t>●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DD44AF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DD44AF">
              <w:rPr>
                <w:sz w:val="24"/>
                <w:szCs w:val="24"/>
                <w:lang w:val="uk-UA"/>
              </w:rPr>
              <w:t xml:space="preserve">Кількість пар </w:t>
            </w:r>
            <w:proofErr w:type="spellStart"/>
            <w:r w:rsidRPr="00DD44AF">
              <w:rPr>
                <w:sz w:val="24"/>
                <w:szCs w:val="24"/>
                <w:lang w:val="uk-UA"/>
              </w:rPr>
              <w:t>гідровиводів</w:t>
            </w:r>
            <w:proofErr w:type="spellEnd"/>
            <w:r w:rsidRPr="00DD44AF">
              <w:rPr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939" w:type="pct"/>
            <w:vAlign w:val="center"/>
            <w:hideMark/>
          </w:tcPr>
          <w:p w:rsidR="00862368" w:rsidRPr="00B0077E" w:rsidRDefault="00862368" w:rsidP="00D1535B">
            <w:pPr>
              <w:pStyle w:val="a8"/>
              <w:jc w:val="center"/>
              <w:rPr>
                <w:sz w:val="24"/>
                <w:szCs w:val="24"/>
                <w:lang w:val="en-US"/>
              </w:rPr>
            </w:pPr>
            <w:r w:rsidRPr="00B0077E">
              <w:rPr>
                <w:sz w:val="24"/>
                <w:szCs w:val="24"/>
                <w:lang w:val="en-US"/>
              </w:rPr>
              <w:t>4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Продуктивність  гідросистеми загальна л/</w:t>
            </w:r>
            <w:proofErr w:type="spellStart"/>
            <w:r w:rsidRPr="00BB7027">
              <w:rPr>
                <w:sz w:val="24"/>
                <w:szCs w:val="24"/>
                <w:lang w:val="uk-UA"/>
              </w:rPr>
              <w:t>хв</w:t>
            </w:r>
            <w:proofErr w:type="spellEnd"/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83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 xml:space="preserve">Продуктивність насосу ЗНС після </w:t>
            </w:r>
            <w:proofErr w:type="spellStart"/>
            <w:r w:rsidRPr="00BB7027">
              <w:rPr>
                <w:sz w:val="24"/>
                <w:szCs w:val="24"/>
                <w:lang w:val="uk-UA"/>
              </w:rPr>
              <w:t>гідророзподільника</w:t>
            </w:r>
            <w:proofErr w:type="spellEnd"/>
            <w:r w:rsidRPr="00BB7027">
              <w:rPr>
                <w:sz w:val="24"/>
                <w:szCs w:val="24"/>
                <w:lang w:val="uk-UA"/>
              </w:rPr>
              <w:t xml:space="preserve"> л/хв.</w:t>
            </w:r>
          </w:p>
        </w:tc>
        <w:tc>
          <w:tcPr>
            <w:tcW w:w="1939" w:type="pct"/>
            <w:vAlign w:val="center"/>
            <w:hideMark/>
          </w:tcPr>
          <w:p w:rsidR="00862368" w:rsidRPr="001C3F77" w:rsidRDefault="00862368" w:rsidP="00D1535B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5</w:t>
            </w:r>
            <w:r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</w:rPr>
              <w:t>,3</w:t>
            </w:r>
          </w:p>
        </w:tc>
      </w:tr>
      <w:tr w:rsidR="00862368" w:rsidRPr="00BB7027" w:rsidTr="00D1535B">
        <w:tc>
          <w:tcPr>
            <w:tcW w:w="5000" w:type="pct"/>
            <w:gridSpan w:val="2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b/>
                <w:sz w:val="24"/>
                <w:szCs w:val="24"/>
                <w:lang w:val="uk-UA"/>
              </w:rPr>
              <w:t>Задня навісна система: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 xml:space="preserve">3-х точкова задня навісна система 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2 категорії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 xml:space="preserve">Зчіпний пристрій 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</w:rPr>
              <w:t>●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0077E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proofErr w:type="spellStart"/>
            <w:r w:rsidRPr="00B0077E">
              <w:rPr>
                <w:sz w:val="24"/>
                <w:szCs w:val="24"/>
                <w:lang w:val="uk-UA"/>
              </w:rPr>
              <w:t>Автосцепка</w:t>
            </w:r>
            <w:proofErr w:type="spellEnd"/>
            <w:r w:rsidRPr="00B0077E">
              <w:rPr>
                <w:sz w:val="24"/>
                <w:szCs w:val="24"/>
                <w:lang w:val="uk-UA"/>
              </w:rPr>
              <w:t xml:space="preserve"> на нижніх </w:t>
            </w:r>
            <w:proofErr w:type="spellStart"/>
            <w:r w:rsidRPr="00B0077E">
              <w:rPr>
                <w:sz w:val="24"/>
                <w:szCs w:val="24"/>
                <w:lang w:val="uk-UA"/>
              </w:rPr>
              <w:t>ричагах</w:t>
            </w:r>
            <w:proofErr w:type="spellEnd"/>
            <w:r w:rsidRPr="00B0077E">
              <w:rPr>
                <w:sz w:val="24"/>
                <w:szCs w:val="24"/>
                <w:lang w:val="uk-UA"/>
              </w:rPr>
              <w:t xml:space="preserve"> ЗНС </w:t>
            </w:r>
          </w:p>
        </w:tc>
        <w:tc>
          <w:tcPr>
            <w:tcW w:w="1939" w:type="pct"/>
            <w:vAlign w:val="center"/>
            <w:hideMark/>
          </w:tcPr>
          <w:p w:rsidR="00862368" w:rsidRPr="006133A0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опція</w:t>
            </w:r>
          </w:p>
        </w:tc>
      </w:tr>
      <w:tr w:rsidR="00862368" w:rsidRPr="00BB7027" w:rsidTr="00D1535B">
        <w:tc>
          <w:tcPr>
            <w:tcW w:w="5000" w:type="pct"/>
            <w:gridSpan w:val="2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</w:rPr>
            </w:pPr>
            <w:r w:rsidRPr="00BB7027">
              <w:rPr>
                <w:b/>
                <w:sz w:val="24"/>
                <w:szCs w:val="24"/>
                <w:lang w:val="uk-UA"/>
              </w:rPr>
              <w:t>Кабіна та місце оператора: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Оглядовість 360</w:t>
            </w:r>
            <w:r w:rsidRPr="00BB7027">
              <w:rPr>
                <w:rFonts w:cstheme="minorHAnsi"/>
                <w:sz w:val="24"/>
                <w:szCs w:val="24"/>
                <w:lang w:val="uk-UA"/>
              </w:rPr>
              <w:t>°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●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Підігрів / вентиляція/кондиціонер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●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Сидіння оператора на регульованій механічній підвісці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●</w:t>
            </w:r>
          </w:p>
        </w:tc>
      </w:tr>
      <w:tr w:rsidR="00862368" w:rsidRPr="00BB7027" w:rsidTr="00D1535B">
        <w:tc>
          <w:tcPr>
            <w:tcW w:w="5000" w:type="pct"/>
            <w:gridSpan w:val="2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b/>
                <w:sz w:val="24"/>
                <w:szCs w:val="24"/>
                <w:lang w:val="uk-UA"/>
              </w:rPr>
              <w:t>Вал відбору потужності: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Механічне управління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●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Двошвидкісний об/</w:t>
            </w:r>
            <w:proofErr w:type="spellStart"/>
            <w:r w:rsidRPr="00BB7027">
              <w:rPr>
                <w:sz w:val="24"/>
                <w:szCs w:val="24"/>
                <w:lang w:val="uk-UA"/>
              </w:rPr>
              <w:t>хв</w:t>
            </w:r>
            <w:proofErr w:type="spellEnd"/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540/1000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Привід від коліс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●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Вал (хвостовик)</w:t>
            </w:r>
            <w:r w:rsidRPr="00BB7027">
              <w:rPr>
                <w:sz w:val="24"/>
                <w:szCs w:val="24"/>
                <w:lang w:val="en-US"/>
              </w:rPr>
              <w:t xml:space="preserve"> 6</w:t>
            </w:r>
            <w:r w:rsidRPr="00BB7027">
              <w:rPr>
                <w:sz w:val="24"/>
                <w:szCs w:val="24"/>
                <w:lang w:val="uk-UA"/>
              </w:rPr>
              <w:t xml:space="preserve"> шліців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●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Вал (хвостовик)</w:t>
            </w:r>
            <w:r w:rsidRPr="00BB7027">
              <w:rPr>
                <w:sz w:val="24"/>
                <w:szCs w:val="24"/>
                <w:lang w:val="en-US"/>
              </w:rPr>
              <w:t xml:space="preserve"> 8</w:t>
            </w:r>
            <w:r w:rsidRPr="00BB7027">
              <w:rPr>
                <w:sz w:val="24"/>
                <w:szCs w:val="24"/>
                <w:lang w:val="uk-UA"/>
              </w:rPr>
              <w:t xml:space="preserve"> шліців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●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Вал (хвостовик)</w:t>
            </w:r>
            <w:r w:rsidRPr="00BB7027">
              <w:rPr>
                <w:sz w:val="24"/>
                <w:szCs w:val="24"/>
                <w:lang w:val="en-US"/>
              </w:rPr>
              <w:t xml:space="preserve"> </w:t>
            </w:r>
            <w:r w:rsidRPr="00BB7027">
              <w:rPr>
                <w:sz w:val="24"/>
                <w:szCs w:val="24"/>
                <w:lang w:val="uk-UA"/>
              </w:rPr>
              <w:t>21 шліц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●</w:t>
            </w:r>
          </w:p>
        </w:tc>
      </w:tr>
      <w:tr w:rsidR="00862368" w:rsidRPr="00BB7027" w:rsidTr="00D1535B">
        <w:tc>
          <w:tcPr>
            <w:tcW w:w="5000" w:type="pct"/>
            <w:gridSpan w:val="2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b/>
                <w:sz w:val="24"/>
                <w:szCs w:val="24"/>
                <w:lang w:val="uk-UA"/>
              </w:rPr>
              <w:t>Габаритні розміри та колеса: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DD44AF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DD44AF">
              <w:rPr>
                <w:sz w:val="24"/>
                <w:szCs w:val="24"/>
                <w:lang w:val="uk-UA"/>
              </w:rPr>
              <w:t>Передні колеса</w:t>
            </w:r>
          </w:p>
        </w:tc>
        <w:tc>
          <w:tcPr>
            <w:tcW w:w="1939" w:type="pct"/>
            <w:vAlign w:val="center"/>
            <w:hideMark/>
          </w:tcPr>
          <w:p w:rsidR="00862368" w:rsidRPr="00B0077E" w:rsidRDefault="00862368" w:rsidP="00D1535B">
            <w:pPr>
              <w:pStyle w:val="a8"/>
              <w:jc w:val="center"/>
              <w:rPr>
                <w:rFonts w:cstheme="minorHAnsi"/>
                <w:sz w:val="24"/>
                <w:szCs w:val="24"/>
                <w:lang w:val="uk-UA"/>
              </w:rPr>
            </w:pPr>
            <w:r w:rsidRPr="005479A3">
              <w:rPr>
                <w:rFonts w:cstheme="minorHAnsi"/>
                <w:sz w:val="24"/>
                <w:szCs w:val="24"/>
                <w:u w:color="000000"/>
              </w:rPr>
              <w:t>3</w:t>
            </w:r>
            <w:r>
              <w:rPr>
                <w:rFonts w:cstheme="minorHAnsi"/>
                <w:sz w:val="24"/>
                <w:szCs w:val="24"/>
                <w:u w:color="000000"/>
              </w:rPr>
              <w:t>2</w:t>
            </w:r>
            <w:r w:rsidRPr="005479A3">
              <w:rPr>
                <w:rFonts w:cstheme="minorHAnsi"/>
                <w:sz w:val="24"/>
                <w:szCs w:val="24"/>
                <w:u w:color="000000"/>
              </w:rPr>
              <w:t>0/85/R24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DD44AF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DD44AF">
              <w:rPr>
                <w:sz w:val="24"/>
                <w:szCs w:val="24"/>
                <w:lang w:val="uk-UA"/>
              </w:rPr>
              <w:t>З</w:t>
            </w:r>
            <w:proofErr w:type="spellStart"/>
            <w:r w:rsidRPr="00DD44AF">
              <w:rPr>
                <w:sz w:val="24"/>
                <w:szCs w:val="24"/>
              </w:rPr>
              <w:t>адні</w:t>
            </w:r>
            <w:proofErr w:type="spellEnd"/>
            <w:r w:rsidRPr="00DD44AF">
              <w:rPr>
                <w:sz w:val="24"/>
                <w:szCs w:val="24"/>
              </w:rPr>
              <w:t xml:space="preserve"> </w:t>
            </w:r>
            <w:r w:rsidRPr="00DD44AF">
              <w:rPr>
                <w:sz w:val="24"/>
                <w:szCs w:val="24"/>
                <w:lang w:val="uk-UA"/>
              </w:rPr>
              <w:t>колеса</w:t>
            </w:r>
          </w:p>
        </w:tc>
        <w:tc>
          <w:tcPr>
            <w:tcW w:w="1939" w:type="pct"/>
            <w:vAlign w:val="center"/>
            <w:hideMark/>
          </w:tcPr>
          <w:p w:rsidR="00862368" w:rsidRPr="00B0077E" w:rsidRDefault="00862368" w:rsidP="00D1535B">
            <w:pPr>
              <w:pStyle w:val="a8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5479A3">
              <w:rPr>
                <w:rFonts w:cstheme="minorHAnsi"/>
                <w:sz w:val="24"/>
                <w:szCs w:val="24"/>
                <w:u w:color="000000"/>
              </w:rPr>
              <w:t>340/85/R</w:t>
            </w:r>
            <w:r>
              <w:rPr>
                <w:rFonts w:cstheme="minorHAnsi"/>
                <w:sz w:val="24"/>
                <w:szCs w:val="24"/>
                <w:u w:color="000000"/>
              </w:rPr>
              <w:t>3</w:t>
            </w:r>
            <w:r w:rsidRPr="005479A3">
              <w:rPr>
                <w:rFonts w:cstheme="minorHAnsi"/>
                <w:sz w:val="24"/>
                <w:szCs w:val="24"/>
                <w:u w:color="000000"/>
              </w:rPr>
              <w:t>4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</w:rPr>
            </w:pPr>
            <w:proofErr w:type="spellStart"/>
            <w:r w:rsidRPr="00BB7027">
              <w:rPr>
                <w:sz w:val="24"/>
                <w:szCs w:val="24"/>
              </w:rPr>
              <w:t>Висота</w:t>
            </w:r>
            <w:proofErr w:type="spellEnd"/>
            <w:r w:rsidRPr="00BB7027">
              <w:rPr>
                <w:sz w:val="24"/>
                <w:szCs w:val="24"/>
              </w:rPr>
              <w:t xml:space="preserve"> з </w:t>
            </w:r>
            <w:proofErr w:type="spellStart"/>
            <w:r w:rsidRPr="00BB7027">
              <w:rPr>
                <w:sz w:val="24"/>
                <w:szCs w:val="24"/>
              </w:rPr>
              <w:t>кабіною</w:t>
            </w:r>
            <w:proofErr w:type="spellEnd"/>
            <w:r w:rsidRPr="00BB7027">
              <w:rPr>
                <w:sz w:val="24"/>
                <w:szCs w:val="24"/>
              </w:rPr>
              <w:t xml:space="preserve"> (</w:t>
            </w:r>
            <w:proofErr w:type="gramStart"/>
            <w:r w:rsidRPr="00BB7027">
              <w:rPr>
                <w:sz w:val="24"/>
                <w:szCs w:val="24"/>
              </w:rPr>
              <w:t>мм</w:t>
            </w:r>
            <w:proofErr w:type="gramEnd"/>
            <w:r w:rsidRPr="00BB7027">
              <w:rPr>
                <w:sz w:val="24"/>
                <w:szCs w:val="24"/>
              </w:rPr>
              <w:t>)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2560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</w:rPr>
            </w:pPr>
            <w:proofErr w:type="spellStart"/>
            <w:r w:rsidRPr="00BB7027">
              <w:rPr>
                <w:sz w:val="24"/>
                <w:szCs w:val="24"/>
              </w:rPr>
              <w:t>Загальна</w:t>
            </w:r>
            <w:proofErr w:type="spellEnd"/>
            <w:r w:rsidRPr="00BB7027">
              <w:rPr>
                <w:sz w:val="24"/>
                <w:szCs w:val="24"/>
              </w:rPr>
              <w:t xml:space="preserve"> вага</w:t>
            </w:r>
            <w:r>
              <w:rPr>
                <w:sz w:val="24"/>
                <w:szCs w:val="24"/>
              </w:rPr>
              <w:t xml:space="preserve"> без</w:t>
            </w:r>
            <w:r>
              <w:rPr>
                <w:sz w:val="24"/>
                <w:szCs w:val="24"/>
                <w:lang w:val="uk-UA"/>
              </w:rPr>
              <w:t xml:space="preserve"> баласту</w:t>
            </w:r>
            <w:r w:rsidRPr="00AC04AC">
              <w:rPr>
                <w:sz w:val="24"/>
                <w:szCs w:val="24"/>
              </w:rPr>
              <w:t xml:space="preserve"> </w:t>
            </w:r>
            <w:r w:rsidRPr="00BB7027">
              <w:rPr>
                <w:sz w:val="24"/>
                <w:szCs w:val="24"/>
              </w:rPr>
              <w:t>(кг)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3</w:t>
            </w:r>
            <w:r>
              <w:rPr>
                <w:sz w:val="24"/>
                <w:szCs w:val="24"/>
                <w:lang w:val="uk-UA"/>
              </w:rPr>
              <w:t>6</w:t>
            </w:r>
            <w:r w:rsidRPr="009F1E02">
              <w:rPr>
                <w:sz w:val="24"/>
                <w:szCs w:val="24"/>
              </w:rPr>
              <w:t>0</w:t>
            </w:r>
            <w:r w:rsidRPr="00BB7027">
              <w:rPr>
                <w:sz w:val="24"/>
                <w:szCs w:val="24"/>
                <w:lang w:val="uk-UA"/>
              </w:rPr>
              <w:t>0</w:t>
            </w:r>
          </w:p>
        </w:tc>
      </w:tr>
      <w:tr w:rsidR="00862368" w:rsidRPr="00BB7027" w:rsidTr="00D1535B">
        <w:tc>
          <w:tcPr>
            <w:tcW w:w="5000" w:type="pct"/>
            <w:gridSpan w:val="2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b/>
                <w:sz w:val="24"/>
                <w:szCs w:val="24"/>
                <w:lang w:val="uk-UA"/>
              </w:rPr>
            </w:pPr>
            <w:r w:rsidRPr="00BB7027">
              <w:rPr>
                <w:b/>
                <w:sz w:val="24"/>
                <w:szCs w:val="24"/>
                <w:lang w:val="uk-UA"/>
              </w:rPr>
              <w:t>Інше: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proofErr w:type="spellStart"/>
            <w:r w:rsidRPr="00BB7027">
              <w:rPr>
                <w:sz w:val="24"/>
                <w:szCs w:val="24"/>
              </w:rPr>
              <w:t>Противаги</w:t>
            </w:r>
            <w:proofErr w:type="spellEnd"/>
            <w:r w:rsidRPr="00BB7027">
              <w:rPr>
                <w:sz w:val="24"/>
                <w:szCs w:val="24"/>
              </w:rPr>
              <w:t xml:space="preserve"> </w:t>
            </w:r>
            <w:proofErr w:type="spellStart"/>
            <w:r w:rsidRPr="00BB7027">
              <w:rPr>
                <w:sz w:val="24"/>
                <w:szCs w:val="24"/>
              </w:rPr>
              <w:t>передні</w:t>
            </w:r>
            <w:proofErr w:type="spellEnd"/>
            <w:r w:rsidRPr="00BB7027">
              <w:rPr>
                <w:sz w:val="24"/>
                <w:szCs w:val="24"/>
              </w:rPr>
              <w:t xml:space="preserve">, </w:t>
            </w:r>
            <w:r w:rsidRPr="00BB7027">
              <w:rPr>
                <w:sz w:val="24"/>
                <w:szCs w:val="24"/>
                <w:lang w:val="uk-UA"/>
              </w:rPr>
              <w:t>36</w:t>
            </w:r>
            <w:r w:rsidRPr="00BB7027">
              <w:rPr>
                <w:sz w:val="24"/>
                <w:szCs w:val="24"/>
              </w:rPr>
              <w:t xml:space="preserve"> кг</w:t>
            </w:r>
            <w:r w:rsidRPr="00BB7027">
              <w:rPr>
                <w:sz w:val="24"/>
                <w:szCs w:val="24"/>
                <w:lang w:val="uk-UA"/>
              </w:rPr>
              <w:t>/</w:t>
            </w:r>
            <w:proofErr w:type="spellStart"/>
            <w:proofErr w:type="gramStart"/>
            <w:r w:rsidRPr="00BB7027">
              <w:rPr>
                <w:sz w:val="24"/>
                <w:szCs w:val="24"/>
                <w:lang w:val="uk-UA"/>
              </w:rPr>
              <w:t>шт</w:t>
            </w:r>
            <w:proofErr w:type="spellEnd"/>
            <w:proofErr w:type="gramEnd"/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7</w:t>
            </w:r>
          </w:p>
        </w:tc>
      </w:tr>
      <w:tr w:rsidR="00862368" w:rsidRPr="00BB7027" w:rsidTr="00D1535B">
        <w:tc>
          <w:tcPr>
            <w:tcW w:w="3061" w:type="pct"/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Поворотні передні крила</w:t>
            </w:r>
          </w:p>
        </w:tc>
        <w:tc>
          <w:tcPr>
            <w:tcW w:w="1939" w:type="pct"/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●</w:t>
            </w:r>
          </w:p>
        </w:tc>
      </w:tr>
      <w:tr w:rsidR="00862368" w:rsidRPr="00BB7027" w:rsidTr="00D1535B">
        <w:tc>
          <w:tcPr>
            <w:tcW w:w="3061" w:type="pct"/>
            <w:tcBorders>
              <w:bottom w:val="single" w:sz="4" w:space="0" w:color="auto"/>
            </w:tcBorders>
            <w:vAlign w:val="center"/>
            <w:hideMark/>
          </w:tcPr>
          <w:p w:rsidR="00862368" w:rsidRPr="00BB7027" w:rsidRDefault="00862368" w:rsidP="00D1535B">
            <w:pPr>
              <w:pStyle w:val="a8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Жовтий дорожній маячок</w:t>
            </w:r>
          </w:p>
        </w:tc>
        <w:tc>
          <w:tcPr>
            <w:tcW w:w="1939" w:type="pct"/>
            <w:tcBorders>
              <w:bottom w:val="single" w:sz="4" w:space="0" w:color="auto"/>
            </w:tcBorders>
            <w:vAlign w:val="center"/>
            <w:hideMark/>
          </w:tcPr>
          <w:p w:rsidR="00862368" w:rsidRPr="00BB7027" w:rsidRDefault="00862368" w:rsidP="00D1535B">
            <w:pPr>
              <w:pStyle w:val="a8"/>
              <w:jc w:val="center"/>
              <w:rPr>
                <w:sz w:val="24"/>
                <w:szCs w:val="24"/>
                <w:lang w:val="uk-UA"/>
              </w:rPr>
            </w:pPr>
            <w:r w:rsidRPr="00BB7027">
              <w:rPr>
                <w:sz w:val="24"/>
                <w:szCs w:val="24"/>
                <w:lang w:val="uk-UA"/>
              </w:rPr>
              <w:t>●</w:t>
            </w:r>
          </w:p>
        </w:tc>
      </w:tr>
    </w:tbl>
    <w:p w:rsidR="00862368" w:rsidRPr="00862368" w:rsidRDefault="00862368" w:rsidP="004812ED">
      <w:pPr>
        <w:pStyle w:val="a3"/>
        <w:tabs>
          <w:tab w:val="left" w:pos="10348"/>
        </w:tabs>
        <w:ind w:left="720" w:right="220"/>
        <w:rPr>
          <w:b/>
        </w:rPr>
      </w:pPr>
    </w:p>
    <w:sectPr w:rsidR="00862368" w:rsidRPr="00862368" w:rsidSect="006D3324">
      <w:headerReference w:type="default" r:id="rId10"/>
      <w:type w:val="continuous"/>
      <w:pgSz w:w="11910" w:h="16840"/>
      <w:pgMar w:top="540" w:right="711" w:bottom="280" w:left="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282" w:rsidRDefault="00CC2282" w:rsidP="00C25378">
      <w:r>
        <w:separator/>
      </w:r>
    </w:p>
  </w:endnote>
  <w:endnote w:type="continuationSeparator" w:id="0">
    <w:p w:rsidR="00CC2282" w:rsidRDefault="00CC2282" w:rsidP="00C25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282" w:rsidRDefault="00CC2282" w:rsidP="00C25378">
      <w:r>
        <w:separator/>
      </w:r>
    </w:p>
  </w:footnote>
  <w:footnote w:type="continuationSeparator" w:id="0">
    <w:p w:rsidR="00CC2282" w:rsidRDefault="00CC2282" w:rsidP="00C253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5378" w:rsidRDefault="00C25378">
    <w:pPr>
      <w:pStyle w:val="a9"/>
    </w:pPr>
    <w:r>
      <w:rPr>
        <w:noProof/>
        <w:lang w:val="ru-RU" w:eastAsia="ru-RU" w:bidi="ar-SA"/>
      </w:rPr>
      <w:drawing>
        <wp:inline distT="0" distB="0" distL="0" distR="0">
          <wp:extent cx="6679565" cy="106299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79565" cy="1062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F7272"/>
    <w:multiLevelType w:val="hybridMultilevel"/>
    <w:tmpl w:val="C564135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B4551B"/>
    <w:multiLevelType w:val="hybridMultilevel"/>
    <w:tmpl w:val="01F43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3357FE"/>
    <w:multiLevelType w:val="hybridMultilevel"/>
    <w:tmpl w:val="9D44B2CA"/>
    <w:lvl w:ilvl="0" w:tplc="6D1ADAB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08010F"/>
    <w:multiLevelType w:val="hybridMultilevel"/>
    <w:tmpl w:val="C27A43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8C037E"/>
    <w:multiLevelType w:val="hybridMultilevel"/>
    <w:tmpl w:val="329026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A608F7"/>
    <w:multiLevelType w:val="hybridMultilevel"/>
    <w:tmpl w:val="208C0DC4"/>
    <w:lvl w:ilvl="0" w:tplc="5EF69DC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9030E3"/>
    <w:multiLevelType w:val="hybridMultilevel"/>
    <w:tmpl w:val="7B76BB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897EC1"/>
    <w:multiLevelType w:val="hybridMultilevel"/>
    <w:tmpl w:val="F54AB1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1C0388"/>
    <w:multiLevelType w:val="hybridMultilevel"/>
    <w:tmpl w:val="63FA08C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44601D"/>
    <w:multiLevelType w:val="hybridMultilevel"/>
    <w:tmpl w:val="272AD61A"/>
    <w:lvl w:ilvl="0" w:tplc="E4F05C3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872BC9"/>
    <w:multiLevelType w:val="hybridMultilevel"/>
    <w:tmpl w:val="CA6651F2"/>
    <w:lvl w:ilvl="0" w:tplc="E4F05C3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F860AFE"/>
    <w:multiLevelType w:val="hybridMultilevel"/>
    <w:tmpl w:val="E95E6E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7E2CDF"/>
    <w:multiLevelType w:val="hybridMultilevel"/>
    <w:tmpl w:val="6694C5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EF305A"/>
    <w:multiLevelType w:val="hybridMultilevel"/>
    <w:tmpl w:val="2FB0F25A"/>
    <w:lvl w:ilvl="0" w:tplc="9BF46E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1161B7"/>
    <w:multiLevelType w:val="hybridMultilevel"/>
    <w:tmpl w:val="B07C0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6538D1"/>
    <w:multiLevelType w:val="hybridMultilevel"/>
    <w:tmpl w:val="DA6AB7AA"/>
    <w:lvl w:ilvl="0" w:tplc="E4F05C3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37392C"/>
    <w:multiLevelType w:val="hybridMultilevel"/>
    <w:tmpl w:val="3F5C3E1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D70CE1"/>
    <w:multiLevelType w:val="hybridMultilevel"/>
    <w:tmpl w:val="81806D7C"/>
    <w:lvl w:ilvl="0" w:tplc="E4F05C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1EC4CB8"/>
    <w:multiLevelType w:val="hybridMultilevel"/>
    <w:tmpl w:val="027A4D74"/>
    <w:lvl w:ilvl="0" w:tplc="E4F05C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14"/>
  </w:num>
  <w:num w:numId="4">
    <w:abstractNumId w:val="3"/>
  </w:num>
  <w:num w:numId="5">
    <w:abstractNumId w:val="16"/>
  </w:num>
  <w:num w:numId="6">
    <w:abstractNumId w:val="13"/>
  </w:num>
  <w:num w:numId="7">
    <w:abstractNumId w:val="2"/>
  </w:num>
  <w:num w:numId="8">
    <w:abstractNumId w:val="11"/>
  </w:num>
  <w:num w:numId="9">
    <w:abstractNumId w:val="12"/>
  </w:num>
  <w:num w:numId="10">
    <w:abstractNumId w:val="7"/>
  </w:num>
  <w:num w:numId="11">
    <w:abstractNumId w:val="6"/>
  </w:num>
  <w:num w:numId="12">
    <w:abstractNumId w:val="10"/>
  </w:num>
  <w:num w:numId="13">
    <w:abstractNumId w:val="9"/>
  </w:num>
  <w:num w:numId="14">
    <w:abstractNumId w:val="8"/>
  </w:num>
  <w:num w:numId="15">
    <w:abstractNumId w:val="15"/>
  </w:num>
  <w:num w:numId="16">
    <w:abstractNumId w:val="18"/>
  </w:num>
  <w:num w:numId="17">
    <w:abstractNumId w:val="4"/>
  </w:num>
  <w:num w:numId="18">
    <w:abstractNumId w:val="17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7C78CE"/>
    <w:rsid w:val="000523AF"/>
    <w:rsid w:val="000A2ECF"/>
    <w:rsid w:val="000C2923"/>
    <w:rsid w:val="0014759C"/>
    <w:rsid w:val="00180791"/>
    <w:rsid w:val="001F1475"/>
    <w:rsid w:val="00203F20"/>
    <w:rsid w:val="00270727"/>
    <w:rsid w:val="00336D51"/>
    <w:rsid w:val="00390CE2"/>
    <w:rsid w:val="003B550C"/>
    <w:rsid w:val="003D016B"/>
    <w:rsid w:val="00465063"/>
    <w:rsid w:val="004812ED"/>
    <w:rsid w:val="00497ABF"/>
    <w:rsid w:val="005154B2"/>
    <w:rsid w:val="0058681D"/>
    <w:rsid w:val="00590EDC"/>
    <w:rsid w:val="005D0306"/>
    <w:rsid w:val="005D0A3F"/>
    <w:rsid w:val="005F537D"/>
    <w:rsid w:val="0064719F"/>
    <w:rsid w:val="00657770"/>
    <w:rsid w:val="006D3324"/>
    <w:rsid w:val="007778A0"/>
    <w:rsid w:val="007C47B8"/>
    <w:rsid w:val="007C78CE"/>
    <w:rsid w:val="0080040F"/>
    <w:rsid w:val="00862368"/>
    <w:rsid w:val="008C7369"/>
    <w:rsid w:val="008D786C"/>
    <w:rsid w:val="0097598B"/>
    <w:rsid w:val="00A54514"/>
    <w:rsid w:val="00AC623B"/>
    <w:rsid w:val="00B142A5"/>
    <w:rsid w:val="00B342A4"/>
    <w:rsid w:val="00B469BA"/>
    <w:rsid w:val="00BC0F21"/>
    <w:rsid w:val="00BF70FE"/>
    <w:rsid w:val="00C25378"/>
    <w:rsid w:val="00C335E3"/>
    <w:rsid w:val="00CC2282"/>
    <w:rsid w:val="00D67F38"/>
    <w:rsid w:val="00E2037F"/>
    <w:rsid w:val="00E5310D"/>
    <w:rsid w:val="00E61DC8"/>
    <w:rsid w:val="00EB09EB"/>
    <w:rsid w:val="00F662F1"/>
    <w:rsid w:val="00F76EFE"/>
    <w:rsid w:val="00FC1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C78CE"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next w:val="a"/>
    <w:link w:val="10"/>
    <w:uiPriority w:val="9"/>
    <w:qFormat/>
    <w:rsid w:val="0014759C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C78C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C78CE"/>
    <w:pPr>
      <w:ind w:left="220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C78CE"/>
    <w:pPr>
      <w:spacing w:before="5"/>
      <w:ind w:left="220"/>
      <w:outlineLvl w:val="1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rsid w:val="007C78CE"/>
  </w:style>
  <w:style w:type="paragraph" w:customStyle="1" w:styleId="TableParagraph">
    <w:name w:val="Table Paragraph"/>
    <w:basedOn w:val="a"/>
    <w:uiPriority w:val="1"/>
    <w:qFormat/>
    <w:rsid w:val="007C78CE"/>
    <w:pPr>
      <w:ind w:left="107"/>
    </w:pPr>
  </w:style>
  <w:style w:type="table" w:styleId="a5">
    <w:name w:val="Table Grid"/>
    <w:basedOn w:val="a1"/>
    <w:uiPriority w:val="39"/>
    <w:rsid w:val="003B550C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662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62F1"/>
    <w:rPr>
      <w:rFonts w:ascii="Tahoma" w:eastAsia="Times New Roman" w:hAnsi="Tahoma" w:cs="Tahoma"/>
      <w:sz w:val="16"/>
      <w:szCs w:val="16"/>
      <w:lang w:val="uk-UA" w:eastAsia="uk-UA" w:bidi="uk-UA"/>
    </w:rPr>
  </w:style>
  <w:style w:type="paragraph" w:styleId="HTML">
    <w:name w:val="HTML Preformatted"/>
    <w:basedOn w:val="a"/>
    <w:link w:val="HTML0"/>
    <w:uiPriority w:val="99"/>
    <w:semiHidden/>
    <w:unhideWhenUsed/>
    <w:rsid w:val="001F14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val="ru-RU" w:eastAsia="ru-RU" w:bidi="ar-S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F1475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1475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paragraph" w:styleId="a8">
    <w:name w:val="No Spacing"/>
    <w:uiPriority w:val="1"/>
    <w:qFormat/>
    <w:rsid w:val="004812ED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styleId="a9">
    <w:name w:val="header"/>
    <w:basedOn w:val="a"/>
    <w:link w:val="aa"/>
    <w:uiPriority w:val="99"/>
    <w:unhideWhenUsed/>
    <w:rsid w:val="00C2537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25378"/>
    <w:rPr>
      <w:rFonts w:ascii="Times New Roman" w:eastAsia="Times New Roman" w:hAnsi="Times New Roman" w:cs="Times New Roman"/>
      <w:lang w:val="uk-UA" w:eastAsia="uk-UA" w:bidi="uk-UA"/>
    </w:rPr>
  </w:style>
  <w:style w:type="paragraph" w:styleId="ab">
    <w:name w:val="footer"/>
    <w:basedOn w:val="a"/>
    <w:link w:val="ac"/>
    <w:uiPriority w:val="99"/>
    <w:unhideWhenUsed/>
    <w:rsid w:val="00C2537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25378"/>
    <w:rPr>
      <w:rFonts w:ascii="Times New Roman" w:eastAsia="Times New Roman" w:hAnsi="Times New Roman" w:cs="Times New Roman"/>
      <w:lang w:val="uk-UA" w:eastAsia="uk-UA" w:bidi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C78CE"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next w:val="a"/>
    <w:link w:val="10"/>
    <w:uiPriority w:val="9"/>
    <w:qFormat/>
    <w:rsid w:val="0014759C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C78C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C78CE"/>
    <w:pPr>
      <w:ind w:left="220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C78CE"/>
    <w:pPr>
      <w:spacing w:before="5"/>
      <w:ind w:left="220"/>
      <w:outlineLvl w:val="1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rsid w:val="007C78CE"/>
  </w:style>
  <w:style w:type="paragraph" w:customStyle="1" w:styleId="TableParagraph">
    <w:name w:val="Table Paragraph"/>
    <w:basedOn w:val="a"/>
    <w:uiPriority w:val="1"/>
    <w:qFormat/>
    <w:rsid w:val="007C78CE"/>
    <w:pPr>
      <w:ind w:left="107"/>
    </w:pPr>
  </w:style>
  <w:style w:type="table" w:styleId="a5">
    <w:name w:val="Table Grid"/>
    <w:basedOn w:val="a1"/>
    <w:uiPriority w:val="39"/>
    <w:rsid w:val="003B550C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662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62F1"/>
    <w:rPr>
      <w:rFonts w:ascii="Tahoma" w:eastAsia="Times New Roman" w:hAnsi="Tahoma" w:cs="Tahoma"/>
      <w:sz w:val="16"/>
      <w:szCs w:val="16"/>
      <w:lang w:val="uk-UA" w:eastAsia="uk-UA" w:bidi="uk-UA"/>
    </w:rPr>
  </w:style>
  <w:style w:type="paragraph" w:styleId="HTML">
    <w:name w:val="HTML Preformatted"/>
    <w:basedOn w:val="a"/>
    <w:link w:val="HTML0"/>
    <w:uiPriority w:val="99"/>
    <w:semiHidden/>
    <w:unhideWhenUsed/>
    <w:rsid w:val="001F14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val="ru-RU" w:eastAsia="ru-RU" w:bidi="ar-S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F1475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1475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8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8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7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1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Офіційний  бланк</vt:lpstr>
    </vt:vector>
  </TitlesOfParts>
  <Company>SPecialiST RePack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Офіційний  бланк</dc:title>
  <dc:creator>Стрельчин</dc:creator>
  <cp:lastModifiedBy>Пользователь Windows</cp:lastModifiedBy>
  <cp:revision>4</cp:revision>
  <dcterms:created xsi:type="dcterms:W3CDTF">2020-05-26T19:34:00Z</dcterms:created>
  <dcterms:modified xsi:type="dcterms:W3CDTF">2020-05-28T10:45:00Z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2019-11-23T00:00:00Z</vt:filetime>
  </property>
</Properties>
</file>