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DA1" w:rsidRDefault="00483DA1">
      <w:pPr>
        <w:pStyle w:val="a3"/>
        <w:rPr>
          <w:rFonts w:ascii="Times New Roman"/>
        </w:rPr>
      </w:pPr>
    </w:p>
    <w:p w:rsidR="00483DA1" w:rsidRDefault="00483DA1">
      <w:pPr>
        <w:pStyle w:val="a3"/>
        <w:rPr>
          <w:rFonts w:ascii="Times New Roman"/>
        </w:rPr>
      </w:pPr>
    </w:p>
    <w:p w:rsidR="00483DA1" w:rsidRDefault="00483DA1">
      <w:pPr>
        <w:pStyle w:val="a3"/>
        <w:rPr>
          <w:rFonts w:ascii="Times New Roman"/>
        </w:rPr>
      </w:pPr>
    </w:p>
    <w:p w:rsidR="00483DA1" w:rsidRDefault="00420FFE">
      <w:pPr>
        <w:spacing w:before="218"/>
        <w:ind w:right="259"/>
        <w:jc w:val="center"/>
        <w:rPr>
          <w:rFonts w:ascii="Times New Roman" w:hAnsi="Times New Roman"/>
          <w:b/>
          <w:i/>
          <w:sz w:val="24"/>
          <w:lang w:val="ru-RU"/>
        </w:rPr>
      </w:pPr>
      <w:proofErr w:type="spellStart"/>
      <w:r>
        <w:rPr>
          <w:rFonts w:ascii="Times New Roman" w:hAnsi="Times New Roman"/>
          <w:b/>
          <w:i/>
          <w:sz w:val="24"/>
        </w:rPr>
        <w:t>Коммерческое</w:t>
      </w:r>
      <w:proofErr w:type="spellEnd"/>
      <w:r>
        <w:rPr>
          <w:rFonts w:ascii="Times New Roman" w:hAnsi="Times New Roman"/>
          <w:b/>
          <w:i/>
          <w:sz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</w:rPr>
        <w:t>предложение</w:t>
      </w:r>
      <w:proofErr w:type="spellEnd"/>
    </w:p>
    <w:p w:rsidR="00483DA1" w:rsidRDefault="004673CB" w:rsidP="008C4BEE">
      <w:pPr>
        <w:spacing w:before="218"/>
        <w:ind w:right="259"/>
        <w:rPr>
          <w:rFonts w:ascii="Times New Roman"/>
          <w:b/>
          <w:i/>
        </w:rPr>
      </w:pPr>
      <w:r>
        <w:rPr>
          <w:rFonts w:ascii="Times New Roman" w:hAnsi="Times New Roman"/>
          <w:sz w:val="24"/>
          <w:lang w:val="ru-RU"/>
        </w:rPr>
        <w:t xml:space="preserve">     Компания «</w:t>
      </w:r>
      <w:proofErr w:type="spellStart"/>
      <w:r>
        <w:rPr>
          <w:rFonts w:ascii="Times New Roman" w:hAnsi="Times New Roman"/>
          <w:sz w:val="24"/>
          <w:lang w:val="ru-RU"/>
        </w:rPr>
        <w:t>Гидромаркет</w:t>
      </w:r>
      <w:proofErr w:type="spellEnd"/>
      <w:r>
        <w:rPr>
          <w:rFonts w:ascii="Times New Roman" w:hAnsi="Times New Roman"/>
          <w:sz w:val="24"/>
          <w:lang w:val="ru-RU"/>
        </w:rPr>
        <w:t xml:space="preserve">» предлагает </w:t>
      </w:r>
      <w:r w:rsidR="002E7971" w:rsidRPr="002E7971">
        <w:rPr>
          <w:rFonts w:ascii="Times New Roman" w:hAnsi="Times New Roman"/>
          <w:sz w:val="24"/>
          <w:lang w:val="ru-RU"/>
        </w:rPr>
        <w:t xml:space="preserve"> </w:t>
      </w:r>
      <w:proofErr w:type="spellStart"/>
      <w:proofErr w:type="gramStart"/>
      <w:r w:rsidR="008C4BEE" w:rsidRPr="008C4BEE">
        <w:rPr>
          <w:rFonts w:ascii="Times New Roman" w:hAnsi="Times New Roman"/>
          <w:sz w:val="24"/>
          <w:lang w:val="ru-RU"/>
        </w:rPr>
        <w:t>T</w:t>
      </w:r>
      <w:proofErr w:type="gramEnd"/>
      <w:r w:rsidR="008C4BEE" w:rsidRPr="008C4BEE">
        <w:rPr>
          <w:rFonts w:ascii="Times New Roman" w:hAnsi="Times New Roman"/>
          <w:sz w:val="24"/>
          <w:lang w:val="ru-RU"/>
        </w:rPr>
        <w:t>раншеекопатель</w:t>
      </w:r>
      <w:proofErr w:type="spellEnd"/>
      <w:r w:rsidR="008C4BEE" w:rsidRPr="008C4BEE">
        <w:rPr>
          <w:rFonts w:ascii="Times New Roman" w:hAnsi="Times New Roman"/>
          <w:sz w:val="24"/>
          <w:lang w:val="ru-RU"/>
        </w:rPr>
        <w:t xml:space="preserve"> самоходный </w:t>
      </w:r>
      <w:proofErr w:type="spellStart"/>
      <w:r w:rsidR="008C4BEE" w:rsidRPr="008C4BEE">
        <w:rPr>
          <w:rFonts w:ascii="Times New Roman" w:hAnsi="Times New Roman"/>
          <w:sz w:val="24"/>
          <w:lang w:val="ru-RU"/>
        </w:rPr>
        <w:t>Laski</w:t>
      </w:r>
      <w:proofErr w:type="spellEnd"/>
      <w:r w:rsidR="008C4BEE" w:rsidRPr="008C4BEE">
        <w:rPr>
          <w:rFonts w:ascii="Times New Roman" w:hAnsi="Times New Roman"/>
          <w:sz w:val="24"/>
          <w:lang w:val="ru-RU"/>
        </w:rPr>
        <w:t xml:space="preserve"> TR 60 - предназначен для рытья траншей с целью дальнейшего прокладывания кабеля в садах, парках, на приусадебных участках, при этом не предполагает перемещения большого количество земли. Благодаря шнеку, выкопанная земля равномерно перемещается на сторону с тем, что бы в последующем было проще засыпать образовавшуюся траншею. Компактный дизайн, высокая производительность двигателя,  простота в работе и управлении делает траншеекопатель </w:t>
      </w:r>
      <w:proofErr w:type="spellStart"/>
      <w:r w:rsidR="008C4BEE" w:rsidRPr="008C4BEE">
        <w:rPr>
          <w:rFonts w:ascii="Times New Roman" w:hAnsi="Times New Roman"/>
          <w:sz w:val="24"/>
          <w:lang w:val="ru-RU"/>
        </w:rPr>
        <w:t>Laski</w:t>
      </w:r>
      <w:proofErr w:type="spellEnd"/>
      <w:r w:rsidR="008C4BEE" w:rsidRPr="008C4BEE">
        <w:rPr>
          <w:rFonts w:ascii="Times New Roman" w:hAnsi="Times New Roman"/>
          <w:sz w:val="24"/>
          <w:lang w:val="ru-RU"/>
        </w:rPr>
        <w:t xml:space="preserve"> TR -60 незаменимым </w:t>
      </w:r>
      <w:proofErr w:type="spellStart"/>
      <w:r w:rsidR="008C4BEE" w:rsidRPr="008C4BEE">
        <w:rPr>
          <w:rFonts w:ascii="Times New Roman" w:hAnsi="Times New Roman"/>
          <w:sz w:val="24"/>
          <w:lang w:val="ru-RU"/>
        </w:rPr>
        <w:t>помошником</w:t>
      </w:r>
      <w:proofErr w:type="spellEnd"/>
      <w:r w:rsidR="008C4BEE" w:rsidRPr="008C4BEE">
        <w:rPr>
          <w:rFonts w:ascii="Times New Roman" w:hAnsi="Times New Roman"/>
          <w:sz w:val="24"/>
          <w:lang w:val="ru-RU"/>
        </w:rPr>
        <w:t xml:space="preserve"> в земляных работах.</w:t>
      </w:r>
    </w:p>
    <w:p w:rsidR="00483DA1" w:rsidRDefault="00483DA1">
      <w:pPr>
        <w:pStyle w:val="a3"/>
        <w:spacing w:before="5"/>
        <w:rPr>
          <w:sz w:val="19"/>
        </w:rPr>
      </w:pPr>
    </w:p>
    <w:p w:rsidR="00483DA1" w:rsidRPr="00302C1E" w:rsidRDefault="008C4BEE" w:rsidP="008C4BEE">
      <w:pPr>
        <w:ind w:left="100"/>
        <w:jc w:val="center"/>
        <w:rPr>
          <w:lang w:val="ru-RU"/>
        </w:rPr>
      </w:pPr>
      <w:r>
        <w:rPr>
          <w:rFonts w:ascii="Times New Roman" w:hAnsi="Times New Roman"/>
          <w:noProof/>
          <w:spacing w:val="-120"/>
          <w:sz w:val="48"/>
          <w:u w:val="thick"/>
          <w:lang w:val="ru-RU" w:eastAsia="ru-RU" w:bidi="ar-SA"/>
        </w:rPr>
        <w:drawing>
          <wp:inline distT="0" distB="0" distL="0" distR="0">
            <wp:extent cx="4206240" cy="3013710"/>
            <wp:effectExtent l="19050" t="0" r="381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240" cy="30137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483DA1" w:rsidRDefault="00483DA1">
      <w:pPr>
        <w:pStyle w:val="a3"/>
        <w:rPr>
          <w:rFonts w:ascii="Times New Roman"/>
          <w:b/>
          <w:i/>
          <w:sz w:val="24"/>
        </w:rPr>
      </w:pPr>
    </w:p>
    <w:p w:rsidR="00483DA1" w:rsidRDefault="00483DA1">
      <w:pPr>
        <w:pStyle w:val="a3"/>
        <w:rPr>
          <w:rFonts w:ascii="Times New Roman"/>
          <w:b/>
          <w:i/>
          <w:sz w:val="24"/>
        </w:rPr>
      </w:pPr>
    </w:p>
    <w:p w:rsidR="00483DA1" w:rsidRDefault="00483DA1">
      <w:pPr>
        <w:pStyle w:val="a3"/>
        <w:rPr>
          <w:rFonts w:ascii="Times New Roman"/>
          <w:b/>
          <w:i/>
          <w:sz w:val="24"/>
        </w:rPr>
      </w:pP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r w:rsidRPr="008C4BEE">
        <w:rPr>
          <w:rFonts w:ascii="Times New Roman"/>
          <w:sz w:val="24"/>
        </w:rPr>
        <w:t>Тип</w:t>
      </w:r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траншеекопанеля</w:t>
      </w:r>
      <w:proofErr w:type="spellEnd"/>
      <w:r w:rsidRPr="008C4BEE">
        <w:rPr>
          <w:rFonts w:ascii="Times New Roman"/>
          <w:sz w:val="24"/>
        </w:rPr>
        <w:t xml:space="preserve"> - </w:t>
      </w:r>
      <w:proofErr w:type="spellStart"/>
      <w:r w:rsidRPr="008C4BEE">
        <w:rPr>
          <w:rFonts w:ascii="Times New Roman"/>
          <w:sz w:val="24"/>
        </w:rPr>
        <w:t>самоходный</w:t>
      </w:r>
      <w:proofErr w:type="spellEnd"/>
      <w:r w:rsidRPr="008C4BEE">
        <w:rPr>
          <w:rFonts w:ascii="Times New Roman"/>
          <w:sz w:val="24"/>
        </w:rPr>
        <w:t>;</w:t>
      </w: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proofErr w:type="spellStart"/>
      <w:r w:rsidRPr="008C4BEE">
        <w:rPr>
          <w:rFonts w:ascii="Times New Roman"/>
          <w:sz w:val="24"/>
        </w:rPr>
        <w:t>Транспортная</w:t>
      </w:r>
      <w:proofErr w:type="spellEnd"/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скорость</w:t>
      </w:r>
      <w:proofErr w:type="spellEnd"/>
      <w:r w:rsidRPr="008C4BEE">
        <w:rPr>
          <w:rFonts w:ascii="Times New Roman"/>
          <w:sz w:val="24"/>
        </w:rPr>
        <w:t xml:space="preserve"> - 2,8 </w:t>
      </w:r>
      <w:r w:rsidRPr="008C4BEE">
        <w:rPr>
          <w:rFonts w:ascii="Times New Roman"/>
          <w:sz w:val="24"/>
        </w:rPr>
        <w:t>км</w:t>
      </w:r>
      <w:r w:rsidRPr="008C4BEE">
        <w:rPr>
          <w:rFonts w:ascii="Times New Roman"/>
          <w:sz w:val="24"/>
        </w:rPr>
        <w:t>/</w:t>
      </w:r>
      <w:r w:rsidRPr="008C4BEE">
        <w:rPr>
          <w:rFonts w:ascii="Times New Roman"/>
          <w:sz w:val="24"/>
        </w:rPr>
        <w:t>ч</w:t>
      </w:r>
      <w:r w:rsidRPr="008C4BEE">
        <w:rPr>
          <w:rFonts w:ascii="Times New Roman"/>
          <w:sz w:val="24"/>
        </w:rPr>
        <w:t xml:space="preserve">; </w:t>
      </w: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proofErr w:type="spellStart"/>
      <w:r w:rsidRPr="008C4BEE">
        <w:rPr>
          <w:rFonts w:ascii="Times New Roman"/>
          <w:sz w:val="24"/>
        </w:rPr>
        <w:t>Глубина</w:t>
      </w:r>
      <w:proofErr w:type="spellEnd"/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траншеи</w:t>
      </w:r>
      <w:proofErr w:type="spellEnd"/>
      <w:r w:rsidRPr="008C4BEE">
        <w:rPr>
          <w:rFonts w:ascii="Times New Roman"/>
          <w:sz w:val="24"/>
        </w:rPr>
        <w:t xml:space="preserve"> - </w:t>
      </w:r>
      <w:r w:rsidRPr="008C4BEE">
        <w:rPr>
          <w:rFonts w:ascii="Times New Roman"/>
          <w:sz w:val="24"/>
        </w:rPr>
        <w:t>от</w:t>
      </w:r>
      <w:r w:rsidRPr="008C4BEE">
        <w:rPr>
          <w:rFonts w:ascii="Times New Roman"/>
          <w:sz w:val="24"/>
        </w:rPr>
        <w:t xml:space="preserve"> 120 </w:t>
      </w:r>
      <w:r w:rsidRPr="008C4BEE">
        <w:rPr>
          <w:rFonts w:ascii="Times New Roman"/>
          <w:sz w:val="24"/>
        </w:rPr>
        <w:t>до</w:t>
      </w:r>
      <w:r w:rsidRPr="008C4BEE">
        <w:rPr>
          <w:rFonts w:ascii="Times New Roman"/>
          <w:sz w:val="24"/>
        </w:rPr>
        <w:t xml:space="preserve"> 700 </w:t>
      </w:r>
      <w:r w:rsidRPr="008C4BEE">
        <w:rPr>
          <w:rFonts w:ascii="Times New Roman"/>
          <w:sz w:val="24"/>
        </w:rPr>
        <w:t>мм</w:t>
      </w:r>
      <w:r w:rsidRPr="008C4BEE">
        <w:rPr>
          <w:rFonts w:ascii="Times New Roman"/>
          <w:sz w:val="24"/>
        </w:rPr>
        <w:t>;</w:t>
      </w: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r w:rsidRPr="008C4BEE">
        <w:rPr>
          <w:rFonts w:ascii="Times New Roman"/>
          <w:sz w:val="24"/>
        </w:rPr>
        <w:t>Ширина</w:t>
      </w:r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траншеи</w:t>
      </w:r>
      <w:proofErr w:type="spellEnd"/>
      <w:r w:rsidRPr="008C4BEE">
        <w:rPr>
          <w:rFonts w:ascii="Times New Roman"/>
          <w:sz w:val="24"/>
        </w:rPr>
        <w:t xml:space="preserve">  - </w:t>
      </w:r>
      <w:r w:rsidRPr="008C4BEE">
        <w:rPr>
          <w:rFonts w:ascii="Times New Roman"/>
          <w:sz w:val="24"/>
        </w:rPr>
        <w:t>от</w:t>
      </w:r>
      <w:r w:rsidRPr="008C4BEE">
        <w:rPr>
          <w:rFonts w:ascii="Times New Roman"/>
          <w:sz w:val="24"/>
        </w:rPr>
        <w:t xml:space="preserve"> 100 </w:t>
      </w:r>
      <w:r w:rsidRPr="008C4BEE">
        <w:rPr>
          <w:rFonts w:ascii="Times New Roman"/>
          <w:sz w:val="24"/>
        </w:rPr>
        <w:t>до</w:t>
      </w:r>
      <w:r w:rsidRPr="008C4BEE">
        <w:rPr>
          <w:rFonts w:ascii="Times New Roman"/>
          <w:sz w:val="24"/>
        </w:rPr>
        <w:t xml:space="preserve"> 150 </w:t>
      </w:r>
      <w:r w:rsidRPr="008C4BEE">
        <w:rPr>
          <w:rFonts w:ascii="Times New Roman"/>
          <w:sz w:val="24"/>
        </w:rPr>
        <w:t>мм</w:t>
      </w:r>
      <w:r w:rsidRPr="008C4BEE">
        <w:rPr>
          <w:rFonts w:ascii="Times New Roman"/>
          <w:sz w:val="24"/>
        </w:rPr>
        <w:t>;</w:t>
      </w: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proofErr w:type="spellStart"/>
      <w:r w:rsidRPr="008C4BEE">
        <w:rPr>
          <w:rFonts w:ascii="Times New Roman"/>
          <w:sz w:val="24"/>
        </w:rPr>
        <w:t>Скорость</w:t>
      </w:r>
      <w:proofErr w:type="spellEnd"/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рытья</w:t>
      </w:r>
      <w:proofErr w:type="spellEnd"/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траншеи</w:t>
      </w:r>
      <w:proofErr w:type="spellEnd"/>
      <w:r w:rsidRPr="008C4BEE">
        <w:rPr>
          <w:rFonts w:ascii="Times New Roman"/>
          <w:sz w:val="24"/>
        </w:rPr>
        <w:t xml:space="preserve"> - </w:t>
      </w:r>
      <w:r w:rsidRPr="008C4BEE">
        <w:rPr>
          <w:rFonts w:ascii="Times New Roman"/>
          <w:sz w:val="24"/>
        </w:rPr>
        <w:t>от</w:t>
      </w:r>
      <w:r w:rsidRPr="008C4BEE">
        <w:rPr>
          <w:rFonts w:ascii="Times New Roman"/>
          <w:sz w:val="24"/>
        </w:rPr>
        <w:t xml:space="preserve"> 20 </w:t>
      </w:r>
      <w:r w:rsidRPr="008C4BEE">
        <w:rPr>
          <w:rFonts w:ascii="Times New Roman"/>
          <w:sz w:val="24"/>
        </w:rPr>
        <w:t>до</w:t>
      </w:r>
      <w:r w:rsidRPr="008C4BEE">
        <w:rPr>
          <w:rFonts w:ascii="Times New Roman"/>
          <w:sz w:val="24"/>
        </w:rPr>
        <w:t xml:space="preserve"> 180 </w:t>
      </w:r>
      <w:r w:rsidRPr="008C4BEE">
        <w:rPr>
          <w:rFonts w:ascii="Times New Roman"/>
          <w:sz w:val="24"/>
        </w:rPr>
        <w:t>м</w:t>
      </w:r>
      <w:r w:rsidRPr="008C4BEE">
        <w:rPr>
          <w:rFonts w:ascii="Times New Roman"/>
          <w:sz w:val="24"/>
        </w:rPr>
        <w:t>/</w:t>
      </w:r>
      <w:r w:rsidRPr="008C4BEE">
        <w:rPr>
          <w:rFonts w:ascii="Times New Roman"/>
          <w:sz w:val="24"/>
        </w:rPr>
        <w:t>час</w:t>
      </w:r>
      <w:r w:rsidRPr="008C4BEE">
        <w:rPr>
          <w:rFonts w:ascii="Times New Roman"/>
          <w:sz w:val="24"/>
        </w:rPr>
        <w:t>;</w:t>
      </w: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r w:rsidRPr="008C4BEE">
        <w:rPr>
          <w:rFonts w:ascii="Times New Roman"/>
          <w:sz w:val="24"/>
        </w:rPr>
        <w:t>Тип</w:t>
      </w:r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цыпи</w:t>
      </w:r>
      <w:proofErr w:type="spellEnd"/>
      <w:r w:rsidRPr="008C4BEE">
        <w:rPr>
          <w:rFonts w:ascii="Times New Roman"/>
          <w:sz w:val="24"/>
        </w:rPr>
        <w:t xml:space="preserve"> - </w:t>
      </w:r>
      <w:proofErr w:type="spellStart"/>
      <w:r w:rsidRPr="008C4BEE">
        <w:rPr>
          <w:rFonts w:ascii="Times New Roman"/>
          <w:sz w:val="24"/>
        </w:rPr>
        <w:t>универсальная</w:t>
      </w:r>
      <w:proofErr w:type="spellEnd"/>
      <w:r w:rsidRPr="008C4BEE">
        <w:rPr>
          <w:rFonts w:ascii="Times New Roman"/>
          <w:sz w:val="24"/>
        </w:rPr>
        <w:t xml:space="preserve"> "</w:t>
      </w:r>
      <w:r w:rsidRPr="008C4BEE">
        <w:rPr>
          <w:rFonts w:ascii="Times New Roman"/>
          <w:sz w:val="24"/>
        </w:rPr>
        <w:t>крокодил</w:t>
      </w:r>
      <w:r w:rsidRPr="008C4BEE">
        <w:rPr>
          <w:rFonts w:ascii="Times New Roman"/>
          <w:sz w:val="24"/>
        </w:rPr>
        <w:t>";</w:t>
      </w: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proofErr w:type="spellStart"/>
      <w:r w:rsidRPr="008C4BEE">
        <w:rPr>
          <w:rFonts w:ascii="Times New Roman"/>
          <w:sz w:val="24"/>
        </w:rPr>
        <w:t>Материал</w:t>
      </w:r>
      <w:proofErr w:type="spellEnd"/>
      <w:r w:rsidRPr="008C4BEE">
        <w:rPr>
          <w:rFonts w:ascii="Times New Roman"/>
          <w:sz w:val="24"/>
        </w:rPr>
        <w:t xml:space="preserve"> </w:t>
      </w:r>
      <w:r w:rsidRPr="008C4BEE">
        <w:rPr>
          <w:rFonts w:ascii="Times New Roman"/>
          <w:sz w:val="24"/>
        </w:rPr>
        <w:t>зуба</w:t>
      </w:r>
      <w:r w:rsidRPr="008C4BEE">
        <w:rPr>
          <w:rFonts w:ascii="Times New Roman"/>
          <w:sz w:val="24"/>
        </w:rPr>
        <w:t xml:space="preserve"> </w:t>
      </w:r>
      <w:r w:rsidRPr="008C4BEE">
        <w:rPr>
          <w:rFonts w:ascii="Times New Roman"/>
          <w:sz w:val="24"/>
        </w:rPr>
        <w:t>цепи</w:t>
      </w:r>
      <w:r w:rsidRPr="008C4BEE">
        <w:rPr>
          <w:rFonts w:ascii="Times New Roman"/>
          <w:sz w:val="24"/>
        </w:rPr>
        <w:t xml:space="preserve"> - </w:t>
      </w:r>
      <w:proofErr w:type="spellStart"/>
      <w:r w:rsidRPr="008C4BEE">
        <w:rPr>
          <w:rFonts w:ascii="Times New Roman"/>
          <w:sz w:val="24"/>
        </w:rPr>
        <w:t>высоколегированная</w:t>
      </w:r>
      <w:proofErr w:type="spellEnd"/>
      <w:r w:rsidRPr="008C4BEE">
        <w:rPr>
          <w:rFonts w:ascii="Times New Roman"/>
          <w:sz w:val="24"/>
        </w:rPr>
        <w:t xml:space="preserve"> </w:t>
      </w:r>
      <w:r w:rsidRPr="008C4BEE">
        <w:rPr>
          <w:rFonts w:ascii="Times New Roman"/>
          <w:sz w:val="24"/>
        </w:rPr>
        <w:t>сталь</w:t>
      </w:r>
      <w:r w:rsidRPr="008C4BEE">
        <w:rPr>
          <w:rFonts w:ascii="Times New Roman"/>
          <w:sz w:val="24"/>
        </w:rPr>
        <w:t xml:space="preserve"> </w:t>
      </w:r>
      <w:r w:rsidRPr="008C4BEE">
        <w:rPr>
          <w:rFonts w:ascii="Times New Roman"/>
          <w:sz w:val="24"/>
        </w:rPr>
        <w:t>с</w:t>
      </w:r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твердосплавной</w:t>
      </w:r>
      <w:proofErr w:type="spellEnd"/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вставкой</w:t>
      </w:r>
      <w:proofErr w:type="spellEnd"/>
      <w:r w:rsidRPr="008C4BEE">
        <w:rPr>
          <w:rFonts w:ascii="Times New Roman"/>
          <w:sz w:val="24"/>
        </w:rPr>
        <w:t xml:space="preserve"> (</w:t>
      </w:r>
      <w:r w:rsidRPr="008C4BEE">
        <w:rPr>
          <w:rFonts w:ascii="Times New Roman"/>
          <w:sz w:val="24"/>
        </w:rPr>
        <w:t>аналог</w:t>
      </w:r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резца</w:t>
      </w:r>
      <w:proofErr w:type="spellEnd"/>
      <w:r w:rsidRPr="008C4BEE">
        <w:rPr>
          <w:rFonts w:ascii="Times New Roman"/>
          <w:sz w:val="24"/>
        </w:rPr>
        <w:t xml:space="preserve"> </w:t>
      </w:r>
      <w:r w:rsidRPr="008C4BEE">
        <w:rPr>
          <w:rFonts w:ascii="Times New Roman"/>
          <w:sz w:val="24"/>
        </w:rPr>
        <w:t>РД</w:t>
      </w:r>
      <w:r w:rsidRPr="008C4BEE">
        <w:rPr>
          <w:rFonts w:ascii="Times New Roman"/>
          <w:sz w:val="24"/>
        </w:rPr>
        <w:t xml:space="preserve"> - 16</w:t>
      </w:r>
      <w:r w:rsidRPr="008C4BEE">
        <w:rPr>
          <w:rFonts w:ascii="Times New Roman"/>
          <w:sz w:val="24"/>
        </w:rPr>
        <w:t>Т</w:t>
      </w:r>
      <w:r w:rsidRPr="008C4BEE">
        <w:rPr>
          <w:rFonts w:ascii="Times New Roman"/>
          <w:sz w:val="24"/>
        </w:rPr>
        <w:t xml:space="preserve">) </w:t>
      </w: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r w:rsidRPr="008C4BEE">
        <w:rPr>
          <w:rFonts w:ascii="Times New Roman"/>
          <w:sz w:val="24"/>
        </w:rPr>
        <w:t>Привод</w:t>
      </w:r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колес</w:t>
      </w:r>
      <w:proofErr w:type="spellEnd"/>
      <w:r w:rsidRPr="008C4BEE">
        <w:rPr>
          <w:rFonts w:ascii="Times New Roman"/>
          <w:sz w:val="24"/>
        </w:rPr>
        <w:t xml:space="preserve"> - </w:t>
      </w:r>
      <w:proofErr w:type="spellStart"/>
      <w:r w:rsidRPr="008C4BEE">
        <w:rPr>
          <w:rFonts w:ascii="Times New Roman"/>
          <w:sz w:val="24"/>
        </w:rPr>
        <w:t>гидравлический</w:t>
      </w:r>
      <w:proofErr w:type="spellEnd"/>
      <w:r w:rsidRPr="008C4BEE">
        <w:rPr>
          <w:rFonts w:ascii="Times New Roman"/>
          <w:sz w:val="24"/>
        </w:rPr>
        <w:t xml:space="preserve">; </w:t>
      </w: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proofErr w:type="spellStart"/>
      <w:r w:rsidRPr="008C4BEE">
        <w:rPr>
          <w:rFonts w:ascii="Times New Roman"/>
          <w:sz w:val="24"/>
        </w:rPr>
        <w:t>Габаритные</w:t>
      </w:r>
      <w:proofErr w:type="spellEnd"/>
      <w:r w:rsidRPr="008C4BEE">
        <w:rPr>
          <w:rFonts w:ascii="Times New Roman"/>
          <w:sz w:val="24"/>
        </w:rPr>
        <w:t xml:space="preserve"> </w:t>
      </w:r>
      <w:proofErr w:type="spellStart"/>
      <w:r w:rsidRPr="008C4BEE">
        <w:rPr>
          <w:rFonts w:ascii="Times New Roman"/>
          <w:sz w:val="24"/>
        </w:rPr>
        <w:t>размеры</w:t>
      </w:r>
      <w:proofErr w:type="spellEnd"/>
      <w:r w:rsidRPr="008C4BEE">
        <w:rPr>
          <w:rFonts w:ascii="Times New Roman"/>
          <w:sz w:val="24"/>
        </w:rPr>
        <w:t xml:space="preserve"> (</w:t>
      </w:r>
      <w:proofErr w:type="spellStart"/>
      <w:r w:rsidRPr="008C4BEE">
        <w:rPr>
          <w:rFonts w:ascii="Times New Roman"/>
          <w:sz w:val="24"/>
        </w:rPr>
        <w:t>ДхШхВ</w:t>
      </w:r>
      <w:proofErr w:type="spellEnd"/>
      <w:r w:rsidRPr="008C4BEE">
        <w:rPr>
          <w:rFonts w:ascii="Times New Roman"/>
          <w:sz w:val="24"/>
        </w:rPr>
        <w:t>) 1650</w:t>
      </w:r>
      <w:r w:rsidRPr="008C4BEE">
        <w:rPr>
          <w:rFonts w:ascii="Times New Roman"/>
          <w:sz w:val="24"/>
        </w:rPr>
        <w:t>х</w:t>
      </w:r>
      <w:r w:rsidRPr="008C4BEE">
        <w:rPr>
          <w:rFonts w:ascii="Times New Roman"/>
          <w:sz w:val="24"/>
        </w:rPr>
        <w:t>785</w:t>
      </w:r>
      <w:r w:rsidRPr="008C4BEE">
        <w:rPr>
          <w:rFonts w:ascii="Times New Roman"/>
          <w:sz w:val="24"/>
        </w:rPr>
        <w:t>х</w:t>
      </w:r>
      <w:r w:rsidRPr="008C4BEE">
        <w:rPr>
          <w:rFonts w:ascii="Times New Roman"/>
          <w:sz w:val="24"/>
        </w:rPr>
        <w:t>1080</w:t>
      </w:r>
      <w:r w:rsidRPr="008C4BEE">
        <w:rPr>
          <w:rFonts w:ascii="Times New Roman"/>
          <w:sz w:val="24"/>
        </w:rPr>
        <w:t>мм</w:t>
      </w:r>
      <w:r w:rsidRPr="008C4BEE">
        <w:rPr>
          <w:rFonts w:ascii="Times New Roman"/>
          <w:sz w:val="24"/>
        </w:rPr>
        <w:t>;</w:t>
      </w:r>
    </w:p>
    <w:p w:rsidR="008C4BEE" w:rsidRPr="008C4BEE" w:rsidRDefault="008C4BEE" w:rsidP="008C4BEE">
      <w:pPr>
        <w:pStyle w:val="a3"/>
        <w:numPr>
          <w:ilvl w:val="0"/>
          <w:numId w:val="2"/>
        </w:numPr>
        <w:rPr>
          <w:rFonts w:ascii="Times New Roman"/>
          <w:sz w:val="24"/>
        </w:rPr>
      </w:pPr>
      <w:proofErr w:type="spellStart"/>
      <w:r w:rsidRPr="008C4BEE">
        <w:rPr>
          <w:rFonts w:ascii="Times New Roman"/>
          <w:sz w:val="24"/>
        </w:rPr>
        <w:t>Вес</w:t>
      </w:r>
      <w:proofErr w:type="spellEnd"/>
      <w:r w:rsidRPr="008C4BEE">
        <w:rPr>
          <w:rFonts w:ascii="Times New Roman"/>
          <w:sz w:val="24"/>
        </w:rPr>
        <w:t xml:space="preserve"> 250 </w:t>
      </w:r>
      <w:r w:rsidRPr="008C4BEE">
        <w:rPr>
          <w:rFonts w:ascii="Times New Roman"/>
          <w:sz w:val="24"/>
        </w:rPr>
        <w:t>кг</w:t>
      </w:r>
      <w:r w:rsidRPr="008C4BEE">
        <w:rPr>
          <w:rFonts w:ascii="Times New Roman"/>
          <w:sz w:val="24"/>
        </w:rPr>
        <w:t>.</w:t>
      </w:r>
    </w:p>
    <w:p w:rsidR="008C4BEE" w:rsidRDefault="008C4BEE" w:rsidP="008C4BEE">
      <w:pPr>
        <w:pStyle w:val="a3"/>
        <w:ind w:left="720"/>
        <w:rPr>
          <w:rFonts w:ascii="Times New Roman"/>
          <w:sz w:val="24"/>
          <w:lang w:val="ru-RU"/>
        </w:rPr>
      </w:pPr>
    </w:p>
    <w:p w:rsidR="008C4BEE" w:rsidRDefault="008C4BEE" w:rsidP="008C4BEE">
      <w:pPr>
        <w:pStyle w:val="a3"/>
        <w:ind w:left="720"/>
        <w:rPr>
          <w:rFonts w:ascii="Times New Roman"/>
          <w:sz w:val="24"/>
          <w:lang w:val="ru-RU"/>
        </w:rPr>
      </w:pPr>
    </w:p>
    <w:p w:rsidR="008C4BEE" w:rsidRDefault="008C4BEE" w:rsidP="008C4BEE">
      <w:pPr>
        <w:pStyle w:val="a3"/>
        <w:ind w:left="720"/>
        <w:rPr>
          <w:rFonts w:ascii="Times New Roman"/>
          <w:sz w:val="24"/>
          <w:lang w:val="ru-RU"/>
        </w:rPr>
      </w:pPr>
    </w:p>
    <w:p w:rsidR="008C4BEE" w:rsidRDefault="008C4BEE" w:rsidP="008C4BEE">
      <w:pPr>
        <w:pStyle w:val="a3"/>
        <w:ind w:left="720"/>
        <w:rPr>
          <w:rFonts w:ascii="Times New Roman"/>
          <w:sz w:val="24"/>
          <w:lang w:val="ru-RU"/>
        </w:rPr>
      </w:pPr>
    </w:p>
    <w:p w:rsidR="00B57262" w:rsidRDefault="00B57262" w:rsidP="008C4BEE">
      <w:pPr>
        <w:pStyle w:val="a3"/>
        <w:ind w:left="720"/>
        <w:rPr>
          <w:rFonts w:ascii="Times New Roman"/>
          <w:sz w:val="24"/>
          <w:lang w:val="ru-RU"/>
        </w:rPr>
      </w:pPr>
    </w:p>
    <w:p w:rsidR="00B57262" w:rsidRDefault="00B57262" w:rsidP="008C4BEE">
      <w:pPr>
        <w:pStyle w:val="a3"/>
        <w:ind w:left="720"/>
        <w:rPr>
          <w:rFonts w:ascii="Times New Roman"/>
          <w:sz w:val="24"/>
          <w:lang w:val="ru-RU"/>
        </w:rPr>
      </w:pPr>
    </w:p>
    <w:p w:rsidR="008C4BEE" w:rsidRDefault="008C4BEE" w:rsidP="008C4BEE">
      <w:pPr>
        <w:pStyle w:val="a3"/>
        <w:ind w:left="720"/>
        <w:rPr>
          <w:rFonts w:ascii="Times New Roman"/>
          <w:sz w:val="24"/>
          <w:lang w:val="ru-RU"/>
        </w:rPr>
      </w:pPr>
    </w:p>
    <w:p w:rsidR="008C4BEE" w:rsidRPr="008C4BEE" w:rsidRDefault="008C4BEE" w:rsidP="008C4BEE">
      <w:pPr>
        <w:pStyle w:val="a3"/>
        <w:ind w:left="720"/>
        <w:rPr>
          <w:rFonts w:ascii="Times New Roman"/>
          <w:b/>
          <w:i/>
          <w:iCs/>
          <w:color w:val="FF0000"/>
          <w:sz w:val="24"/>
          <w:lang w:val="ru-RU"/>
        </w:rPr>
      </w:pPr>
      <w:r w:rsidRPr="008C4BEE">
        <w:rPr>
          <w:rFonts w:ascii="Times New Roman"/>
          <w:b/>
          <w:i/>
          <w:iCs/>
          <w:color w:val="FF0000"/>
          <w:sz w:val="24"/>
          <w:lang w:val="ru-RU"/>
        </w:rPr>
        <w:lastRenderedPageBreak/>
        <w:t>Техническая</w:t>
      </w:r>
      <w:r w:rsidRPr="008C4BEE">
        <w:rPr>
          <w:rFonts w:ascii="Times New Roman"/>
          <w:b/>
          <w:i/>
          <w:iCs/>
          <w:color w:val="FF0000"/>
          <w:sz w:val="24"/>
          <w:lang w:val="ru-RU"/>
        </w:rPr>
        <w:t xml:space="preserve"> </w:t>
      </w:r>
      <w:r w:rsidRPr="008C4BEE">
        <w:rPr>
          <w:rFonts w:ascii="Times New Roman"/>
          <w:b/>
          <w:i/>
          <w:iCs/>
          <w:color w:val="FF0000"/>
          <w:sz w:val="24"/>
          <w:lang w:val="ru-RU"/>
        </w:rPr>
        <w:t>характеристика</w:t>
      </w:r>
      <w:r w:rsidRPr="008C4BEE">
        <w:rPr>
          <w:rFonts w:ascii="Times New Roman"/>
          <w:b/>
          <w:i/>
          <w:iCs/>
          <w:color w:val="FF0000"/>
          <w:sz w:val="24"/>
          <w:lang w:val="ru-RU"/>
        </w:rPr>
        <w:t>:</w:t>
      </w:r>
    </w:p>
    <w:p w:rsidR="008C4BEE" w:rsidRPr="008C4BEE" w:rsidRDefault="008C4BEE" w:rsidP="008C4BEE">
      <w:pPr>
        <w:pStyle w:val="a3"/>
        <w:ind w:left="720"/>
        <w:rPr>
          <w:rFonts w:ascii="Times New Roman"/>
          <w:sz w:val="24"/>
          <w:lang w:val="ru-RU"/>
        </w:rPr>
      </w:pPr>
    </w:p>
    <w:tbl>
      <w:tblPr>
        <w:tblW w:w="788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D4DBC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6"/>
        <w:gridCol w:w="1130"/>
        <w:gridCol w:w="1125"/>
        <w:gridCol w:w="968"/>
        <w:gridCol w:w="1345"/>
        <w:gridCol w:w="1391"/>
        <w:gridCol w:w="1211"/>
      </w:tblGrid>
      <w:tr w:rsidR="008C4BEE" w:rsidRPr="008C4BEE" w:rsidTr="008C4BE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Модель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Тип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 xml:space="preserve"> 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двигателя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Мощность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Тип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 xml:space="preserve"> 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топлива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Вместимость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 xml:space="preserve"> 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топливного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 xml:space="preserve"> 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бака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proofErr w:type="spellStart"/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Электростарт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Привод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 xml:space="preserve"> </w:t>
            </w: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колес</w:t>
            </w:r>
          </w:p>
        </w:tc>
      </w:tr>
      <w:tr w:rsidR="008C4BEE" w:rsidRPr="008C4BEE" w:rsidTr="008C4BE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TR 60/12T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proofErr w:type="spellStart"/>
            <w:r w:rsidRPr="008C4BEE">
              <w:rPr>
                <w:rFonts w:ascii="Times New Roman"/>
                <w:sz w:val="14"/>
                <w:lang w:val="ru-RU"/>
              </w:rPr>
              <w:t>Kohler</w:t>
            </w:r>
            <w:proofErr w:type="spellEnd"/>
            <w:r w:rsidRPr="008C4BEE">
              <w:rPr>
                <w:rFonts w:ascii="Times New Roman"/>
                <w:sz w:val="14"/>
                <w:lang w:val="ru-RU"/>
              </w:rPr>
              <w:t xml:space="preserve"> CS 12T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12</w:t>
            </w:r>
            <w:r w:rsidRPr="008C4BEE">
              <w:rPr>
                <w:rFonts w:ascii="Times New Roman"/>
                <w:sz w:val="14"/>
                <w:lang w:val="ru-RU"/>
              </w:rPr>
              <w:t> л</w:t>
            </w:r>
            <w:r w:rsidRPr="008C4BEE">
              <w:rPr>
                <w:rFonts w:ascii="Times New Roman"/>
                <w:sz w:val="14"/>
                <w:lang w:val="ru-RU"/>
              </w:rPr>
              <w:t>.</w:t>
            </w:r>
            <w:r w:rsidRPr="008C4BEE">
              <w:rPr>
                <w:rFonts w:ascii="Times New Roman"/>
                <w:sz w:val="14"/>
                <w:lang w:val="ru-RU"/>
              </w:rPr>
              <w:t>с</w:t>
            </w:r>
            <w:r w:rsidRPr="008C4BEE">
              <w:rPr>
                <w:rFonts w:ascii="Times New Roman"/>
                <w:sz w:val="14"/>
                <w:lang w:val="ru-RU"/>
              </w:rPr>
              <w:t>. (9</w:t>
            </w:r>
            <w:r w:rsidRPr="008C4BEE">
              <w:rPr>
                <w:rFonts w:ascii="Times New Roman"/>
                <w:sz w:val="14"/>
                <w:lang w:val="ru-RU"/>
              </w:rPr>
              <w:t>кВт</w:t>
            </w:r>
            <w:r w:rsidRPr="008C4BEE">
              <w:rPr>
                <w:rFonts w:ascii="Times New Roman"/>
                <w:sz w:val="14"/>
                <w:lang w:val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Бензин</w:t>
            </w:r>
            <w:r w:rsidRPr="008C4BEE">
              <w:rPr>
                <w:rFonts w:ascii="Times New Roman"/>
                <w:sz w:val="14"/>
                <w:lang w:val="ru-RU"/>
              </w:rPr>
              <w:t xml:space="preserve"> </w:t>
            </w:r>
            <w:r w:rsidRPr="008C4BEE">
              <w:rPr>
                <w:rFonts w:ascii="Times New Roman"/>
                <w:sz w:val="14"/>
                <w:lang w:val="ru-RU"/>
              </w:rPr>
              <w:t>АИ</w:t>
            </w:r>
            <w:r w:rsidRPr="008C4BEE">
              <w:rPr>
                <w:rFonts w:ascii="Times New Roman"/>
                <w:sz w:val="14"/>
                <w:lang w:val="ru-RU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7</w:t>
            </w:r>
            <w:r w:rsidRPr="008C4BEE">
              <w:rPr>
                <w:rFonts w:ascii="Times New Roman"/>
                <w:sz w:val="14"/>
                <w:lang w:val="ru-RU"/>
              </w:rPr>
              <w:t> 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 Гидравлика</w:t>
            </w:r>
          </w:p>
        </w:tc>
      </w:tr>
      <w:tr w:rsidR="008C4BEE" w:rsidRPr="008C4BEE" w:rsidTr="008C4BE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TR 60/12S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proofErr w:type="spellStart"/>
            <w:r w:rsidRPr="008C4BEE">
              <w:rPr>
                <w:rFonts w:ascii="Times New Roman"/>
                <w:sz w:val="14"/>
                <w:lang w:val="ru-RU"/>
              </w:rPr>
              <w:t>Kohler</w:t>
            </w:r>
            <w:proofErr w:type="spellEnd"/>
            <w:r w:rsidRPr="008C4BEE">
              <w:rPr>
                <w:rFonts w:ascii="Times New Roman"/>
                <w:sz w:val="14"/>
                <w:lang w:val="ru-RU"/>
              </w:rPr>
              <w:t xml:space="preserve"> CS 12S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12</w:t>
            </w:r>
            <w:r w:rsidRPr="008C4BEE">
              <w:rPr>
                <w:rFonts w:ascii="Times New Roman"/>
                <w:sz w:val="14"/>
                <w:lang w:val="ru-RU"/>
              </w:rPr>
              <w:t>л</w:t>
            </w:r>
            <w:r w:rsidRPr="008C4BEE">
              <w:rPr>
                <w:rFonts w:ascii="Times New Roman"/>
                <w:sz w:val="14"/>
                <w:lang w:val="ru-RU"/>
              </w:rPr>
              <w:t>.</w:t>
            </w:r>
            <w:r w:rsidRPr="008C4BEE">
              <w:rPr>
                <w:rFonts w:ascii="Times New Roman"/>
                <w:sz w:val="14"/>
                <w:lang w:val="ru-RU"/>
              </w:rPr>
              <w:t>с</w:t>
            </w:r>
            <w:r w:rsidRPr="008C4BEE">
              <w:rPr>
                <w:rFonts w:ascii="Times New Roman"/>
                <w:sz w:val="14"/>
                <w:lang w:val="ru-RU"/>
              </w:rPr>
              <w:t>. (9</w:t>
            </w:r>
            <w:r w:rsidRPr="008C4BEE">
              <w:rPr>
                <w:rFonts w:ascii="Times New Roman"/>
                <w:sz w:val="14"/>
                <w:lang w:val="ru-RU"/>
              </w:rPr>
              <w:t>кВт</w:t>
            </w:r>
            <w:r w:rsidRPr="008C4BEE">
              <w:rPr>
                <w:rFonts w:ascii="Times New Roman"/>
                <w:sz w:val="14"/>
                <w:lang w:val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Бензин</w:t>
            </w:r>
            <w:r w:rsidRPr="008C4BEE">
              <w:rPr>
                <w:rFonts w:ascii="Times New Roman"/>
                <w:sz w:val="14"/>
                <w:lang w:val="ru-RU"/>
              </w:rPr>
              <w:t xml:space="preserve"> </w:t>
            </w:r>
            <w:r w:rsidRPr="008C4BEE">
              <w:rPr>
                <w:rFonts w:ascii="Times New Roman"/>
                <w:sz w:val="14"/>
                <w:lang w:val="ru-RU"/>
              </w:rPr>
              <w:t>АИ</w:t>
            </w:r>
            <w:r w:rsidRPr="008C4BEE">
              <w:rPr>
                <w:rFonts w:ascii="Times New Roman"/>
                <w:sz w:val="14"/>
                <w:lang w:val="ru-RU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7</w:t>
            </w:r>
            <w:r w:rsidRPr="008C4BEE">
              <w:rPr>
                <w:rFonts w:ascii="Times New Roman"/>
                <w:sz w:val="14"/>
                <w:lang w:val="ru-RU"/>
              </w:rPr>
              <w:t> 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 Гидравлика</w:t>
            </w:r>
          </w:p>
        </w:tc>
      </w:tr>
      <w:tr w:rsidR="008C4BEE" w:rsidRPr="008C4BEE" w:rsidTr="008C4BE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TR 60/13T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proofErr w:type="spellStart"/>
            <w:r w:rsidRPr="008C4BEE">
              <w:rPr>
                <w:rFonts w:ascii="Times New Roman"/>
                <w:sz w:val="14"/>
                <w:lang w:val="ru-RU"/>
              </w:rPr>
              <w:t>Honda</w:t>
            </w:r>
            <w:proofErr w:type="spellEnd"/>
            <w:r w:rsidRPr="008C4BEE">
              <w:rPr>
                <w:rFonts w:ascii="Times New Roman"/>
                <w:sz w:val="14"/>
                <w:lang w:val="ru-RU"/>
              </w:rPr>
              <w:t xml:space="preserve"> GX 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11</w:t>
            </w:r>
            <w:r w:rsidRPr="008C4BEE">
              <w:rPr>
                <w:rFonts w:ascii="Times New Roman"/>
                <w:sz w:val="14"/>
                <w:lang w:val="ru-RU"/>
              </w:rPr>
              <w:t>л</w:t>
            </w:r>
            <w:r w:rsidRPr="008C4BEE">
              <w:rPr>
                <w:rFonts w:ascii="Times New Roman"/>
                <w:sz w:val="14"/>
                <w:lang w:val="ru-RU"/>
              </w:rPr>
              <w:t>.</w:t>
            </w:r>
            <w:r w:rsidRPr="008C4BEE">
              <w:rPr>
                <w:rFonts w:ascii="Times New Roman"/>
                <w:sz w:val="14"/>
                <w:lang w:val="ru-RU"/>
              </w:rPr>
              <w:t>с</w:t>
            </w:r>
            <w:r w:rsidRPr="008C4BEE">
              <w:rPr>
                <w:rFonts w:ascii="Times New Roman"/>
                <w:sz w:val="14"/>
                <w:lang w:val="ru-RU"/>
              </w:rPr>
              <w:t>. (8</w:t>
            </w:r>
            <w:r w:rsidRPr="008C4BEE">
              <w:rPr>
                <w:rFonts w:ascii="Times New Roman"/>
                <w:sz w:val="14"/>
                <w:lang w:val="ru-RU"/>
              </w:rPr>
              <w:t>кВт</w:t>
            </w:r>
            <w:r w:rsidRPr="008C4BEE">
              <w:rPr>
                <w:rFonts w:ascii="Times New Roman"/>
                <w:sz w:val="14"/>
                <w:lang w:val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Бензин</w:t>
            </w:r>
            <w:r w:rsidRPr="008C4BEE">
              <w:rPr>
                <w:rFonts w:ascii="Times New Roman"/>
                <w:sz w:val="14"/>
                <w:lang w:val="ru-RU"/>
              </w:rPr>
              <w:t xml:space="preserve"> </w:t>
            </w:r>
            <w:r w:rsidRPr="008C4BEE">
              <w:rPr>
                <w:rFonts w:ascii="Times New Roman"/>
                <w:sz w:val="14"/>
                <w:lang w:val="ru-RU"/>
              </w:rPr>
              <w:t>АИ</w:t>
            </w:r>
            <w:r w:rsidRPr="008C4BEE">
              <w:rPr>
                <w:rFonts w:ascii="Times New Roman"/>
                <w:sz w:val="14"/>
                <w:lang w:val="ru-RU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6,1</w:t>
            </w:r>
            <w:r w:rsidRPr="008C4BEE">
              <w:rPr>
                <w:rFonts w:ascii="Times New Roman"/>
                <w:sz w:val="14"/>
                <w:lang w:val="ru-RU"/>
              </w:rPr>
              <w:t> 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Нет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 Гидравлика</w:t>
            </w:r>
          </w:p>
        </w:tc>
      </w:tr>
      <w:tr w:rsidR="008C4BEE" w:rsidRPr="008C4BEE" w:rsidTr="008C4BEE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b/>
                <w:bCs/>
                <w:sz w:val="14"/>
                <w:lang w:val="ru-RU"/>
              </w:rPr>
              <w:t>TR 60/13S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proofErr w:type="spellStart"/>
            <w:r w:rsidRPr="008C4BEE">
              <w:rPr>
                <w:rFonts w:ascii="Times New Roman"/>
                <w:sz w:val="14"/>
                <w:lang w:val="ru-RU"/>
              </w:rPr>
              <w:t>Honda</w:t>
            </w:r>
            <w:proofErr w:type="spellEnd"/>
            <w:r w:rsidRPr="008C4BEE">
              <w:rPr>
                <w:rFonts w:ascii="Times New Roman"/>
                <w:sz w:val="14"/>
                <w:lang w:val="ru-RU"/>
              </w:rPr>
              <w:t xml:space="preserve"> GX 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11</w:t>
            </w:r>
            <w:r w:rsidRPr="008C4BEE">
              <w:rPr>
                <w:rFonts w:ascii="Times New Roman"/>
                <w:sz w:val="14"/>
                <w:lang w:val="ru-RU"/>
              </w:rPr>
              <w:t>л</w:t>
            </w:r>
            <w:r w:rsidRPr="008C4BEE">
              <w:rPr>
                <w:rFonts w:ascii="Times New Roman"/>
                <w:sz w:val="14"/>
                <w:lang w:val="ru-RU"/>
              </w:rPr>
              <w:t>.</w:t>
            </w:r>
            <w:r w:rsidRPr="008C4BEE">
              <w:rPr>
                <w:rFonts w:ascii="Times New Roman"/>
                <w:sz w:val="14"/>
                <w:lang w:val="ru-RU"/>
              </w:rPr>
              <w:t>с</w:t>
            </w:r>
            <w:r w:rsidRPr="008C4BEE">
              <w:rPr>
                <w:rFonts w:ascii="Times New Roman"/>
                <w:sz w:val="14"/>
                <w:lang w:val="ru-RU"/>
              </w:rPr>
              <w:t>. (8</w:t>
            </w:r>
            <w:r w:rsidRPr="008C4BEE">
              <w:rPr>
                <w:rFonts w:ascii="Times New Roman"/>
                <w:sz w:val="14"/>
                <w:lang w:val="ru-RU"/>
              </w:rPr>
              <w:t>кВт</w:t>
            </w:r>
            <w:r w:rsidRPr="008C4BEE">
              <w:rPr>
                <w:rFonts w:ascii="Times New Roman"/>
                <w:sz w:val="14"/>
                <w:lang w:val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Бензин</w:t>
            </w:r>
            <w:r w:rsidRPr="008C4BEE">
              <w:rPr>
                <w:rFonts w:ascii="Times New Roman"/>
                <w:sz w:val="14"/>
                <w:lang w:val="ru-RU"/>
              </w:rPr>
              <w:t xml:space="preserve"> </w:t>
            </w:r>
            <w:r w:rsidRPr="008C4BEE">
              <w:rPr>
                <w:rFonts w:ascii="Times New Roman"/>
                <w:sz w:val="14"/>
                <w:lang w:val="ru-RU"/>
              </w:rPr>
              <w:t>АИ</w:t>
            </w:r>
            <w:r w:rsidRPr="008C4BEE">
              <w:rPr>
                <w:rFonts w:ascii="Times New Roman"/>
                <w:sz w:val="14"/>
                <w:lang w:val="ru-RU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6,1</w:t>
            </w:r>
            <w:r w:rsidRPr="008C4BEE">
              <w:rPr>
                <w:rFonts w:ascii="Times New Roman"/>
                <w:sz w:val="14"/>
                <w:lang w:val="ru-RU"/>
              </w:rPr>
              <w:t> 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4DBCB"/>
            <w:vAlign w:val="center"/>
            <w:hideMark/>
          </w:tcPr>
          <w:p w:rsidR="00141C88" w:rsidRPr="008C4BEE" w:rsidRDefault="008C4BEE" w:rsidP="008C4BEE">
            <w:pPr>
              <w:pStyle w:val="a3"/>
              <w:ind w:left="292"/>
              <w:rPr>
                <w:rFonts w:ascii="Times New Roman"/>
                <w:sz w:val="14"/>
                <w:lang w:val="ru-RU"/>
              </w:rPr>
            </w:pPr>
            <w:r w:rsidRPr="008C4BEE">
              <w:rPr>
                <w:rFonts w:ascii="Times New Roman"/>
                <w:sz w:val="14"/>
                <w:lang w:val="ru-RU"/>
              </w:rPr>
              <w:t> Гидравлика</w:t>
            </w:r>
          </w:p>
        </w:tc>
      </w:tr>
    </w:tbl>
    <w:p w:rsidR="008C4BEE" w:rsidRPr="008C4BEE" w:rsidRDefault="008C4BEE" w:rsidP="008C4BEE">
      <w:pPr>
        <w:pStyle w:val="a3"/>
        <w:ind w:left="720"/>
        <w:rPr>
          <w:rFonts w:ascii="Times New Roman"/>
          <w:sz w:val="24"/>
        </w:rPr>
      </w:pPr>
    </w:p>
    <w:p w:rsidR="00483DA1" w:rsidRDefault="00B57262">
      <w:pPr>
        <w:pStyle w:val="a3"/>
        <w:rPr>
          <w:rFonts w:ascii="Times New Roman"/>
          <w:sz w:val="24"/>
          <w:lang w:val="ru-RU"/>
        </w:rPr>
      </w:pPr>
      <w:r>
        <w:rPr>
          <w:rFonts w:ascii="Times New Roman"/>
          <w:sz w:val="24"/>
          <w:lang w:val="ru-RU"/>
        </w:rPr>
        <w:t>В</w:t>
      </w:r>
      <w:bookmarkStart w:id="0" w:name="_GoBack"/>
      <w:bookmarkEnd w:id="0"/>
      <w:r w:rsidR="008C4BEE">
        <w:rPr>
          <w:rFonts w:ascii="Times New Roman"/>
          <w:sz w:val="24"/>
          <w:lang w:val="ru-RU"/>
        </w:rPr>
        <w:t>ы</w:t>
      </w:r>
      <w:r w:rsidR="008C4BEE">
        <w:rPr>
          <w:rFonts w:ascii="Times New Roman"/>
          <w:sz w:val="24"/>
          <w:lang w:val="ru-RU"/>
        </w:rPr>
        <w:t xml:space="preserve"> </w:t>
      </w:r>
      <w:r w:rsidR="008C4BEE">
        <w:rPr>
          <w:rFonts w:ascii="Times New Roman"/>
          <w:sz w:val="24"/>
          <w:lang w:val="ru-RU"/>
        </w:rPr>
        <w:t>можете</w:t>
      </w:r>
      <w:r w:rsidR="008C4BEE">
        <w:rPr>
          <w:rFonts w:ascii="Times New Roman"/>
          <w:sz w:val="24"/>
          <w:lang w:val="ru-RU"/>
        </w:rPr>
        <w:t xml:space="preserve"> </w:t>
      </w:r>
      <w:r w:rsidR="008C4BEE">
        <w:rPr>
          <w:rFonts w:ascii="Times New Roman"/>
          <w:sz w:val="24"/>
          <w:lang w:val="ru-RU"/>
        </w:rPr>
        <w:t>посмотреть</w:t>
      </w:r>
      <w:r w:rsidR="008C4BEE">
        <w:rPr>
          <w:rFonts w:ascii="Times New Roman"/>
          <w:sz w:val="24"/>
          <w:lang w:val="ru-RU"/>
        </w:rPr>
        <w:t xml:space="preserve"> </w:t>
      </w:r>
      <w:r w:rsidR="008C4BEE">
        <w:rPr>
          <w:rFonts w:ascii="Times New Roman"/>
          <w:sz w:val="24"/>
          <w:lang w:val="ru-RU"/>
        </w:rPr>
        <w:t>данный</w:t>
      </w:r>
      <w:r w:rsidR="008C4BEE">
        <w:rPr>
          <w:rFonts w:ascii="Times New Roman"/>
          <w:sz w:val="24"/>
          <w:lang w:val="ru-RU"/>
        </w:rPr>
        <w:t xml:space="preserve"> </w:t>
      </w:r>
      <w:r w:rsidR="008C4BEE">
        <w:rPr>
          <w:rFonts w:ascii="Times New Roman"/>
          <w:sz w:val="24"/>
          <w:lang w:val="ru-RU"/>
        </w:rPr>
        <w:t>траншеекопатель</w:t>
      </w:r>
      <w:r w:rsidR="008C4BEE">
        <w:rPr>
          <w:rFonts w:ascii="Times New Roman"/>
          <w:sz w:val="24"/>
          <w:lang w:val="ru-RU"/>
        </w:rPr>
        <w:t xml:space="preserve"> </w:t>
      </w:r>
      <w:r w:rsidR="008C4BEE">
        <w:rPr>
          <w:rFonts w:ascii="Times New Roman"/>
          <w:sz w:val="24"/>
          <w:lang w:val="ru-RU"/>
        </w:rPr>
        <w:t>в</w:t>
      </w:r>
      <w:r w:rsidR="008C4BEE">
        <w:rPr>
          <w:rFonts w:ascii="Times New Roman"/>
          <w:sz w:val="24"/>
          <w:lang w:val="ru-RU"/>
        </w:rPr>
        <w:t xml:space="preserve"> </w:t>
      </w:r>
      <w:r w:rsidR="008C4BEE">
        <w:rPr>
          <w:rFonts w:ascii="Times New Roman"/>
          <w:sz w:val="24"/>
          <w:lang w:val="ru-RU"/>
        </w:rPr>
        <w:t>работе</w:t>
      </w:r>
      <w:r w:rsidR="008C4BEE">
        <w:rPr>
          <w:rFonts w:ascii="Times New Roman"/>
          <w:sz w:val="24"/>
          <w:lang w:val="ru-RU"/>
        </w:rPr>
        <w:t xml:space="preserve">, </w:t>
      </w:r>
      <w:r w:rsidR="008C4BEE">
        <w:rPr>
          <w:rFonts w:ascii="Times New Roman"/>
          <w:sz w:val="24"/>
          <w:lang w:val="ru-RU"/>
        </w:rPr>
        <w:t>перейдя</w:t>
      </w:r>
      <w:r w:rsidR="008C4BEE">
        <w:rPr>
          <w:rFonts w:ascii="Times New Roman"/>
          <w:sz w:val="24"/>
          <w:lang w:val="ru-RU"/>
        </w:rPr>
        <w:t xml:space="preserve"> </w:t>
      </w:r>
      <w:r w:rsidR="008C4BEE">
        <w:rPr>
          <w:rFonts w:ascii="Times New Roman"/>
          <w:sz w:val="24"/>
          <w:lang w:val="ru-RU"/>
        </w:rPr>
        <w:t>по</w:t>
      </w:r>
      <w:r w:rsidR="008C4BEE">
        <w:rPr>
          <w:rFonts w:ascii="Times New Roman"/>
          <w:sz w:val="24"/>
          <w:lang w:val="ru-RU"/>
        </w:rPr>
        <w:t xml:space="preserve"> </w:t>
      </w:r>
      <w:r w:rsidR="008C4BEE">
        <w:rPr>
          <w:rFonts w:ascii="Times New Roman"/>
          <w:sz w:val="24"/>
          <w:lang w:val="ru-RU"/>
        </w:rPr>
        <w:t>ссылке</w:t>
      </w:r>
    </w:p>
    <w:p w:rsidR="008C4BEE" w:rsidRDefault="004076D8">
      <w:pPr>
        <w:pStyle w:val="a3"/>
        <w:rPr>
          <w:lang w:val="ru-RU"/>
        </w:rPr>
      </w:pPr>
      <w:hyperlink r:id="rId9" w:history="1">
        <w:r w:rsidR="008C4BEE">
          <w:rPr>
            <w:rStyle w:val="a7"/>
          </w:rPr>
          <w:t>https://www.youtube.com/watch?v=fWfLh4oM_jw</w:t>
        </w:r>
      </w:hyperlink>
    </w:p>
    <w:p w:rsidR="008C4BEE" w:rsidRDefault="008C4BEE">
      <w:pPr>
        <w:pStyle w:val="a3"/>
        <w:rPr>
          <w:lang w:val="ru-RU"/>
        </w:rPr>
      </w:pPr>
    </w:p>
    <w:p w:rsidR="00483DA1" w:rsidRDefault="00483DA1" w:rsidP="008C4BEE">
      <w:pPr>
        <w:pStyle w:val="a3"/>
        <w:spacing w:before="2"/>
      </w:pPr>
    </w:p>
    <w:sectPr w:rsidR="00483DA1" w:rsidSect="00483DA1">
      <w:headerReference w:type="default" r:id="rId10"/>
      <w:pgSz w:w="11910" w:h="16840"/>
      <w:pgMar w:top="260" w:right="360" w:bottom="28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6D8" w:rsidRDefault="004076D8" w:rsidP="00B57262">
      <w:r>
        <w:separator/>
      </w:r>
    </w:p>
  </w:endnote>
  <w:endnote w:type="continuationSeparator" w:id="0">
    <w:p w:rsidR="004076D8" w:rsidRDefault="004076D8" w:rsidP="00B57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6D8" w:rsidRDefault="004076D8" w:rsidP="00B57262">
      <w:r>
        <w:separator/>
      </w:r>
    </w:p>
  </w:footnote>
  <w:footnote w:type="continuationSeparator" w:id="0">
    <w:p w:rsidR="004076D8" w:rsidRDefault="004076D8" w:rsidP="00B572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7262" w:rsidRDefault="00B57262">
    <w:pPr>
      <w:pStyle w:val="a8"/>
    </w:pPr>
    <w:r>
      <w:rPr>
        <w:noProof/>
        <w:lang w:val="ru-RU" w:eastAsia="ru-RU" w:bidi="ar-SA"/>
      </w:rPr>
      <w:drawing>
        <wp:inline distT="0" distB="0" distL="0" distR="0">
          <wp:extent cx="6826250" cy="84963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6250" cy="8496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13E45"/>
    <w:multiLevelType w:val="multilevel"/>
    <w:tmpl w:val="25F0A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53E2E7C"/>
    <w:multiLevelType w:val="hybridMultilevel"/>
    <w:tmpl w:val="AC245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483DA1"/>
    <w:rsid w:val="00141C88"/>
    <w:rsid w:val="00183675"/>
    <w:rsid w:val="001E6976"/>
    <w:rsid w:val="002C7482"/>
    <w:rsid w:val="002E7971"/>
    <w:rsid w:val="00302C1E"/>
    <w:rsid w:val="00333B38"/>
    <w:rsid w:val="003B23CE"/>
    <w:rsid w:val="003E3A0E"/>
    <w:rsid w:val="003F7C3B"/>
    <w:rsid w:val="004076D8"/>
    <w:rsid w:val="00420FFE"/>
    <w:rsid w:val="004673CB"/>
    <w:rsid w:val="00483DA1"/>
    <w:rsid w:val="004A5975"/>
    <w:rsid w:val="004C415A"/>
    <w:rsid w:val="0058728F"/>
    <w:rsid w:val="00640F43"/>
    <w:rsid w:val="0072210B"/>
    <w:rsid w:val="008C4BEE"/>
    <w:rsid w:val="008D60BB"/>
    <w:rsid w:val="00990102"/>
    <w:rsid w:val="00B57262"/>
    <w:rsid w:val="00B91970"/>
    <w:rsid w:val="00C32778"/>
    <w:rsid w:val="00C63C7D"/>
    <w:rsid w:val="00DB1DDC"/>
    <w:rsid w:val="00F2049C"/>
    <w:rsid w:val="00F2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83DA1"/>
    <w:rPr>
      <w:rFonts w:ascii="Verdana" w:eastAsia="Verdana" w:hAnsi="Verdana" w:cs="Verdana"/>
      <w:lang w:val="uk-UA" w:eastAsia="uk-UA" w:bidi="uk-UA"/>
    </w:rPr>
  </w:style>
  <w:style w:type="paragraph" w:styleId="3">
    <w:name w:val="heading 3"/>
    <w:basedOn w:val="a"/>
    <w:link w:val="30"/>
    <w:uiPriority w:val="9"/>
    <w:qFormat/>
    <w:rsid w:val="002C7482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83D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83DA1"/>
    <w:rPr>
      <w:sz w:val="20"/>
      <w:szCs w:val="20"/>
    </w:rPr>
  </w:style>
  <w:style w:type="paragraph" w:customStyle="1" w:styleId="11">
    <w:name w:val="Заголовок 11"/>
    <w:basedOn w:val="a"/>
    <w:uiPriority w:val="1"/>
    <w:qFormat/>
    <w:rsid w:val="00483DA1"/>
    <w:pPr>
      <w:ind w:right="282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483DA1"/>
    <w:pPr>
      <w:jc w:val="center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483DA1"/>
    <w:pPr>
      <w:spacing w:before="78"/>
      <w:ind w:left="294"/>
      <w:outlineLvl w:val="3"/>
    </w:pPr>
    <w:rPr>
      <w:rFonts w:ascii="Times New Roman" w:eastAsia="Times New Roman" w:hAnsi="Times New Roman" w:cs="Times New Roman"/>
      <w:b/>
      <w:bCs/>
      <w:i/>
    </w:rPr>
  </w:style>
  <w:style w:type="paragraph" w:styleId="a4">
    <w:name w:val="List Paragraph"/>
    <w:basedOn w:val="a"/>
    <w:uiPriority w:val="1"/>
    <w:qFormat/>
    <w:rsid w:val="00483DA1"/>
  </w:style>
  <w:style w:type="paragraph" w:customStyle="1" w:styleId="TableParagraph">
    <w:name w:val="Table Paragraph"/>
    <w:basedOn w:val="a"/>
    <w:uiPriority w:val="1"/>
    <w:qFormat/>
    <w:rsid w:val="00483DA1"/>
    <w:pPr>
      <w:spacing w:line="201" w:lineRule="exact"/>
    </w:pPr>
  </w:style>
  <w:style w:type="paragraph" w:styleId="a5">
    <w:name w:val="Balloon Text"/>
    <w:basedOn w:val="a"/>
    <w:link w:val="a6"/>
    <w:uiPriority w:val="99"/>
    <w:semiHidden/>
    <w:unhideWhenUsed/>
    <w:rsid w:val="00C327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2778"/>
    <w:rPr>
      <w:rFonts w:ascii="Tahoma" w:eastAsia="Verdana" w:hAnsi="Tahoma" w:cs="Tahoma"/>
      <w:sz w:val="16"/>
      <w:szCs w:val="16"/>
      <w:lang w:val="uk-UA" w:eastAsia="uk-UA" w:bidi="uk-UA"/>
    </w:rPr>
  </w:style>
  <w:style w:type="character" w:customStyle="1" w:styleId="30">
    <w:name w:val="Заголовок 3 Знак"/>
    <w:basedOn w:val="a0"/>
    <w:link w:val="3"/>
    <w:uiPriority w:val="9"/>
    <w:rsid w:val="002C7482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styleId="a7">
    <w:name w:val="Hyperlink"/>
    <w:basedOn w:val="a0"/>
    <w:uiPriority w:val="99"/>
    <w:semiHidden/>
    <w:unhideWhenUsed/>
    <w:rsid w:val="008C4BEE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B5726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57262"/>
    <w:rPr>
      <w:rFonts w:ascii="Verdana" w:eastAsia="Verdana" w:hAnsi="Verdana" w:cs="Verdana"/>
      <w:lang w:val="uk-UA" w:eastAsia="uk-UA" w:bidi="uk-UA"/>
    </w:rPr>
  </w:style>
  <w:style w:type="paragraph" w:styleId="aa">
    <w:name w:val="footer"/>
    <w:basedOn w:val="a"/>
    <w:link w:val="ab"/>
    <w:uiPriority w:val="99"/>
    <w:unhideWhenUsed/>
    <w:rsid w:val="00B5726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57262"/>
    <w:rPr>
      <w:rFonts w:ascii="Verdana" w:eastAsia="Verdana" w:hAnsi="Verdana" w:cs="Verdana"/>
      <w:lang w:val="uk-UA" w:eastAsia="uk-UA" w:bidi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5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fWfLh4oM_j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Офіційний  бланк</vt:lpstr>
    </vt:vector>
  </TitlesOfParts>
  <Company>Microsoft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Офіційний  бланк</dc:title>
  <dc:creator>Стрельчин</dc:creator>
  <cp:lastModifiedBy>Пользователь Windows</cp:lastModifiedBy>
  <cp:revision>3</cp:revision>
  <dcterms:created xsi:type="dcterms:W3CDTF">2019-08-27T10:56:00Z</dcterms:created>
  <dcterms:modified xsi:type="dcterms:W3CDTF">2019-12-23T12:33:00Z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2019-07-05T00:00:00Z</vt:filetime>
  </property>
</Properties>
</file>