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A1" w:rsidRDefault="00483DA1">
      <w:pPr>
        <w:pStyle w:val="a3"/>
        <w:rPr>
          <w:rFonts w:ascii="Times New Roman"/>
        </w:rPr>
      </w:pPr>
    </w:p>
    <w:p w:rsidR="00483DA1" w:rsidRDefault="00483DA1">
      <w:pPr>
        <w:pStyle w:val="a3"/>
        <w:rPr>
          <w:rFonts w:ascii="Times New Roman"/>
        </w:rPr>
      </w:pPr>
    </w:p>
    <w:p w:rsidR="00483DA1" w:rsidRDefault="00483DA1">
      <w:pPr>
        <w:pStyle w:val="a3"/>
        <w:rPr>
          <w:rFonts w:ascii="Times New Roman"/>
        </w:rPr>
      </w:pPr>
    </w:p>
    <w:p w:rsidR="00483DA1" w:rsidRDefault="00420FFE">
      <w:pPr>
        <w:spacing w:before="218"/>
        <w:ind w:right="259"/>
        <w:jc w:val="center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Коммерческое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предложение</w:t>
      </w:r>
      <w:proofErr w:type="spellEnd"/>
    </w:p>
    <w:p w:rsidR="00483DA1" w:rsidRDefault="00483DA1">
      <w:pPr>
        <w:pStyle w:val="a3"/>
        <w:spacing w:before="11"/>
        <w:rPr>
          <w:rFonts w:ascii="Times New Roman"/>
          <w:b/>
          <w:i/>
        </w:rPr>
      </w:pPr>
    </w:p>
    <w:p w:rsidR="00483DA1" w:rsidRDefault="00420FFE">
      <w:pPr>
        <w:pStyle w:val="a3"/>
        <w:spacing w:line="237" w:lineRule="auto"/>
        <w:ind w:left="282" w:right="526" w:firstLine="557"/>
        <w:jc w:val="both"/>
      </w:pPr>
      <w:proofErr w:type="spellStart"/>
      <w:r>
        <w:t>Гидробуры</w:t>
      </w:r>
      <w:proofErr w:type="spellEnd"/>
      <w:r>
        <w:t xml:space="preserve"> </w:t>
      </w:r>
      <w:proofErr w:type="spellStart"/>
      <w:r>
        <w:t>Delta</w:t>
      </w:r>
      <w:proofErr w:type="spellEnd"/>
      <w:r>
        <w:t xml:space="preserve"> </w:t>
      </w:r>
      <w:proofErr w:type="spellStart"/>
      <w:r>
        <w:t>позволяют</w:t>
      </w:r>
      <w:proofErr w:type="spellEnd"/>
      <w:r>
        <w:t xml:space="preserve"> максимально </w:t>
      </w:r>
      <w:proofErr w:type="spellStart"/>
      <w:r>
        <w:t>эффективно</w:t>
      </w:r>
      <w:proofErr w:type="spellEnd"/>
      <w:r>
        <w:t xml:space="preserve"> </w:t>
      </w:r>
      <w:proofErr w:type="spellStart"/>
      <w:r>
        <w:t>производить</w:t>
      </w:r>
      <w:proofErr w:type="spellEnd"/>
      <w:r>
        <w:t xml:space="preserve"> </w:t>
      </w:r>
      <w:proofErr w:type="spellStart"/>
      <w:r>
        <w:t>бурение</w:t>
      </w:r>
      <w:proofErr w:type="spellEnd"/>
      <w:r>
        <w:t xml:space="preserve"> </w:t>
      </w:r>
      <w:proofErr w:type="spellStart"/>
      <w:r>
        <w:t>скважин</w:t>
      </w:r>
      <w:proofErr w:type="spellEnd"/>
      <w:r>
        <w:t xml:space="preserve">, </w:t>
      </w:r>
      <w:proofErr w:type="spellStart"/>
      <w:r>
        <w:t>технологических</w:t>
      </w:r>
      <w:proofErr w:type="spellEnd"/>
      <w:r>
        <w:t xml:space="preserve"> </w:t>
      </w:r>
      <w:proofErr w:type="spellStart"/>
      <w:r>
        <w:t>отверстий</w:t>
      </w:r>
      <w:proofErr w:type="spellEnd"/>
      <w:r>
        <w:t xml:space="preserve"> и </w:t>
      </w:r>
      <w:proofErr w:type="spellStart"/>
      <w:r>
        <w:t>завинчивание</w:t>
      </w:r>
      <w:proofErr w:type="spellEnd"/>
      <w:r>
        <w:t xml:space="preserve"> </w:t>
      </w:r>
      <w:proofErr w:type="spellStart"/>
      <w:r>
        <w:t>свай</w:t>
      </w:r>
      <w:proofErr w:type="spellEnd"/>
      <w:r>
        <w:t xml:space="preserve">,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высоким</w:t>
      </w:r>
      <w:proofErr w:type="spellEnd"/>
      <w:r>
        <w:t xml:space="preserve"> </w:t>
      </w:r>
      <w:proofErr w:type="spellStart"/>
      <w:r>
        <w:t>техническим</w:t>
      </w:r>
      <w:proofErr w:type="spellEnd"/>
      <w:r>
        <w:t xml:space="preserve"> характеристикам и </w:t>
      </w:r>
      <w:proofErr w:type="spellStart"/>
      <w:r>
        <w:t>мобильности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>.</w:t>
      </w:r>
    </w:p>
    <w:p w:rsidR="00483DA1" w:rsidRDefault="00420FFE">
      <w:pPr>
        <w:pStyle w:val="a3"/>
        <w:spacing w:line="230" w:lineRule="exact"/>
        <w:ind w:left="842"/>
        <w:jc w:val="both"/>
      </w:pPr>
      <w:r>
        <w:t>ТОВ «</w:t>
      </w:r>
      <w:proofErr w:type="spellStart"/>
      <w:r>
        <w:t>Гидромаркет</w:t>
      </w:r>
      <w:proofErr w:type="spellEnd"/>
      <w:r>
        <w:t xml:space="preserve">» </w:t>
      </w:r>
      <w:proofErr w:type="spellStart"/>
      <w:r>
        <w:t>предлагает</w:t>
      </w:r>
      <w:proofErr w:type="spellEnd"/>
      <w:r>
        <w:t xml:space="preserve"> Вам </w:t>
      </w:r>
      <w:proofErr w:type="spellStart"/>
      <w:r>
        <w:t>гидробуры</w:t>
      </w:r>
      <w:proofErr w:type="spellEnd"/>
      <w:r>
        <w:t xml:space="preserve"> </w:t>
      </w:r>
      <w:proofErr w:type="spellStart"/>
      <w:r>
        <w:t>Delta</w:t>
      </w:r>
      <w:proofErr w:type="spellEnd"/>
      <w:r>
        <w:t xml:space="preserve"> ,</w:t>
      </w:r>
      <w:proofErr w:type="spellStart"/>
      <w:r>
        <w:t>срок</w:t>
      </w:r>
      <w:proofErr w:type="spellEnd"/>
      <w:r>
        <w:t xml:space="preserve"> поставки 4 </w:t>
      </w:r>
      <w:proofErr w:type="spellStart"/>
      <w:r>
        <w:t>недели</w:t>
      </w:r>
      <w:proofErr w:type="spellEnd"/>
    </w:p>
    <w:p w:rsidR="00483DA1" w:rsidRDefault="00483DA1">
      <w:pPr>
        <w:pStyle w:val="a3"/>
        <w:rPr>
          <w:sz w:val="24"/>
        </w:rPr>
      </w:pPr>
    </w:p>
    <w:p w:rsidR="00483DA1" w:rsidRDefault="002A082C">
      <w:pPr>
        <w:pStyle w:val="a3"/>
        <w:spacing w:before="5"/>
        <w:rPr>
          <w:sz w:val="19"/>
        </w:rPr>
      </w:pPr>
      <w:r>
        <w:rPr>
          <w:noProof/>
          <w:sz w:val="19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53340</wp:posOffset>
            </wp:positionV>
            <wp:extent cx="1697990" cy="3497580"/>
            <wp:effectExtent l="19050" t="0" r="0" b="0"/>
            <wp:wrapTight wrapText="bothSides">
              <wp:wrapPolygon edited="0">
                <wp:start x="969" y="0"/>
                <wp:lineTo x="-242" y="824"/>
                <wp:lineTo x="-242" y="20706"/>
                <wp:lineTo x="485" y="21529"/>
                <wp:lineTo x="969" y="21529"/>
                <wp:lineTo x="20356" y="21529"/>
                <wp:lineTo x="20841" y="21529"/>
                <wp:lineTo x="21568" y="21059"/>
                <wp:lineTo x="21568" y="824"/>
                <wp:lineTo x="21083" y="118"/>
                <wp:lineTo x="20356" y="0"/>
                <wp:lineTo x="96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349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3DA1" w:rsidRDefault="00420FFE">
      <w:pPr>
        <w:ind w:left="100"/>
        <w:rPr>
          <w:rFonts w:ascii="Times New Roman" w:hAnsi="Times New Roman"/>
          <w:b/>
          <w:i/>
          <w:sz w:val="48"/>
          <w:u w:val="thick"/>
          <w:lang w:val="ru-RU"/>
        </w:rPr>
      </w:pPr>
      <w:r>
        <w:rPr>
          <w:rFonts w:ascii="Times New Roman" w:hAnsi="Times New Roman"/>
          <w:spacing w:val="-120"/>
          <w:sz w:val="48"/>
          <w:u w:val="thick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4"/>
          <w:sz w:val="48"/>
          <w:u w:val="thick"/>
        </w:rPr>
        <w:t>Гидробур</w:t>
      </w:r>
      <w:proofErr w:type="spellEnd"/>
      <w:r>
        <w:rPr>
          <w:rFonts w:ascii="Times New Roman" w:hAnsi="Times New Roman"/>
          <w:b/>
          <w:i/>
          <w:spacing w:val="-4"/>
          <w:sz w:val="48"/>
          <w:u w:val="thick"/>
        </w:rPr>
        <w:t xml:space="preserve"> </w:t>
      </w:r>
      <w:proofErr w:type="spellStart"/>
      <w:r w:rsidR="00A47A1F">
        <w:rPr>
          <w:rFonts w:ascii="Times New Roman" w:hAnsi="Times New Roman"/>
          <w:b/>
          <w:i/>
          <w:sz w:val="48"/>
          <w:u w:val="thick"/>
        </w:rPr>
        <w:t>Delta</w:t>
      </w:r>
      <w:proofErr w:type="spellEnd"/>
      <w:r w:rsidR="00A47A1F">
        <w:rPr>
          <w:rFonts w:ascii="Times New Roman" w:hAnsi="Times New Roman"/>
          <w:b/>
          <w:i/>
          <w:sz w:val="48"/>
          <w:u w:val="thick"/>
        </w:rPr>
        <w:t xml:space="preserve"> RD </w:t>
      </w:r>
      <w:r w:rsidR="002A082C">
        <w:rPr>
          <w:rFonts w:ascii="Times New Roman" w:hAnsi="Times New Roman"/>
          <w:b/>
          <w:i/>
          <w:sz w:val="48"/>
          <w:u w:val="thick"/>
          <w:lang w:val="ru-RU"/>
        </w:rPr>
        <w:t>6</w:t>
      </w:r>
      <w:r w:rsidR="00C32778">
        <w:rPr>
          <w:rFonts w:ascii="Times New Roman" w:hAnsi="Times New Roman"/>
          <w:b/>
          <w:i/>
          <w:sz w:val="48"/>
          <w:u w:val="thick"/>
          <w:lang w:val="ru-RU"/>
        </w:rPr>
        <w:t xml:space="preserve"> </w:t>
      </w:r>
    </w:p>
    <w:p w:rsidR="002A082C" w:rsidRDefault="002A082C">
      <w:pPr>
        <w:ind w:left="100"/>
        <w:rPr>
          <w:rFonts w:ascii="Times New Roman" w:hAnsi="Times New Roman"/>
          <w:b/>
          <w:i/>
          <w:sz w:val="48"/>
          <w:u w:val="thick"/>
          <w:lang w:val="ru-RU"/>
        </w:rPr>
      </w:pPr>
    </w:p>
    <w:p w:rsidR="00C01D04" w:rsidRPr="00C32778" w:rsidRDefault="00C01D04">
      <w:pPr>
        <w:ind w:left="100"/>
        <w:rPr>
          <w:rFonts w:ascii="Times New Roman" w:hAnsi="Times New Roman"/>
          <w:b/>
          <w:i/>
          <w:sz w:val="48"/>
          <w:lang w:val="ru-RU"/>
        </w:rPr>
      </w:pPr>
    </w:p>
    <w:p w:rsidR="00483DA1" w:rsidRDefault="00483DA1">
      <w:pPr>
        <w:pStyle w:val="a3"/>
        <w:rPr>
          <w:rFonts w:ascii="Times New Roman"/>
          <w:b/>
          <w:i/>
        </w:rPr>
      </w:pPr>
    </w:p>
    <w:p w:rsidR="00483DA1" w:rsidRDefault="00483DA1">
      <w:pPr>
        <w:pStyle w:val="a3"/>
        <w:rPr>
          <w:rFonts w:ascii="Times New Roman"/>
          <w:b/>
          <w:i/>
        </w:rPr>
      </w:pPr>
    </w:p>
    <w:p w:rsidR="00483DA1" w:rsidRDefault="00483DA1">
      <w:pPr>
        <w:pStyle w:val="a3"/>
        <w:spacing w:before="2"/>
        <w:rPr>
          <w:rFonts w:ascii="Times New Roman"/>
          <w:b/>
          <w:i/>
          <w:sz w:val="23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575"/>
      </w:tblGrid>
      <w:tr w:rsidR="00483DA1">
        <w:trPr>
          <w:trHeight w:val="248"/>
        </w:trPr>
        <w:tc>
          <w:tcPr>
            <w:tcW w:w="3467" w:type="dxa"/>
          </w:tcPr>
          <w:p w:rsidR="00483DA1" w:rsidRDefault="00420FFE">
            <w:pPr>
              <w:pStyle w:val="TableParagraph"/>
              <w:spacing w:line="224" w:lineRule="exact"/>
              <w:ind w:left="8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Характеристики</w:t>
            </w:r>
          </w:p>
        </w:tc>
        <w:tc>
          <w:tcPr>
            <w:tcW w:w="1575" w:type="dxa"/>
          </w:tcPr>
          <w:p w:rsidR="00483DA1" w:rsidRDefault="00420FFE">
            <w:pPr>
              <w:pStyle w:val="TableParagraph"/>
              <w:spacing w:line="224" w:lineRule="exact"/>
              <w:ind w:left="23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Значение</w:t>
            </w:r>
            <w:proofErr w:type="spellEnd"/>
          </w:p>
        </w:tc>
      </w:tr>
      <w:tr w:rsidR="00483DA1">
        <w:trPr>
          <w:trHeight w:val="225"/>
        </w:trPr>
        <w:tc>
          <w:tcPr>
            <w:tcW w:w="3467" w:type="dxa"/>
          </w:tcPr>
          <w:p w:rsidR="00483DA1" w:rsidRDefault="00420FFE">
            <w:pPr>
              <w:pStyle w:val="TableParagraph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Масса</w:t>
            </w:r>
            <w:proofErr w:type="spellEnd"/>
            <w:r>
              <w:rPr>
                <w:sz w:val="18"/>
              </w:rPr>
              <w:t xml:space="preserve">/тип </w:t>
            </w:r>
            <w:proofErr w:type="spellStart"/>
            <w:r>
              <w:rPr>
                <w:sz w:val="18"/>
              </w:rPr>
              <w:t>базовой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машины</w:t>
            </w:r>
            <w:proofErr w:type="spellEnd"/>
            <w:r>
              <w:rPr>
                <w:sz w:val="18"/>
              </w:rPr>
              <w:t>, тонн</w:t>
            </w:r>
          </w:p>
        </w:tc>
        <w:tc>
          <w:tcPr>
            <w:tcW w:w="1575" w:type="dxa"/>
          </w:tcPr>
          <w:p w:rsidR="00483DA1" w:rsidRPr="00C32778" w:rsidRDefault="002A082C">
            <w:pPr>
              <w:pStyle w:val="TableParagraph"/>
              <w:ind w:left="4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4,5-7</w:t>
            </w:r>
          </w:p>
        </w:tc>
      </w:tr>
      <w:tr w:rsidR="00483DA1">
        <w:trPr>
          <w:trHeight w:val="225"/>
        </w:trPr>
        <w:tc>
          <w:tcPr>
            <w:tcW w:w="3467" w:type="dxa"/>
          </w:tcPr>
          <w:p w:rsidR="00483DA1" w:rsidRDefault="00420FFE">
            <w:pPr>
              <w:pStyle w:val="TableParagraph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Крутящий</w:t>
            </w:r>
            <w:proofErr w:type="spellEnd"/>
            <w:r>
              <w:rPr>
                <w:sz w:val="18"/>
              </w:rPr>
              <w:t xml:space="preserve"> момент,</w:t>
            </w:r>
            <w:proofErr w:type="spellStart"/>
            <w:r>
              <w:rPr>
                <w:sz w:val="18"/>
              </w:rPr>
              <w:t>Нм</w:t>
            </w:r>
            <w:proofErr w:type="spellEnd"/>
          </w:p>
        </w:tc>
        <w:tc>
          <w:tcPr>
            <w:tcW w:w="1575" w:type="dxa"/>
          </w:tcPr>
          <w:p w:rsidR="00483DA1" w:rsidRPr="00C32778" w:rsidRDefault="002A082C" w:rsidP="002A082C">
            <w:pPr>
              <w:pStyle w:val="TableParagraph"/>
              <w:rPr>
                <w:sz w:val="18"/>
                <w:lang w:val="ru-RU"/>
              </w:rPr>
            </w:pPr>
            <w:r w:rsidRPr="002A082C">
              <w:rPr>
                <w:sz w:val="18"/>
                <w:lang w:val="ru-RU"/>
              </w:rPr>
              <w:t>1685-5477</w:t>
            </w:r>
          </w:p>
        </w:tc>
      </w:tr>
      <w:tr w:rsidR="00483DA1">
        <w:trPr>
          <w:trHeight w:val="225"/>
        </w:trPr>
        <w:tc>
          <w:tcPr>
            <w:tcW w:w="3467" w:type="dxa"/>
          </w:tcPr>
          <w:p w:rsidR="00483DA1" w:rsidRDefault="00C32778">
            <w:pPr>
              <w:pStyle w:val="TableParagraph"/>
              <w:ind w:left="47"/>
              <w:rPr>
                <w:sz w:val="18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86305" cy="2361565"/>
                  <wp:effectExtent l="19050" t="0" r="444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20FFE">
              <w:rPr>
                <w:sz w:val="18"/>
              </w:rPr>
              <w:t>Давление</w:t>
            </w:r>
            <w:proofErr w:type="spellEnd"/>
            <w:r w:rsidR="00420FFE">
              <w:rPr>
                <w:sz w:val="18"/>
              </w:rPr>
              <w:t>, Бар</w:t>
            </w:r>
          </w:p>
        </w:tc>
        <w:tc>
          <w:tcPr>
            <w:tcW w:w="1575" w:type="dxa"/>
          </w:tcPr>
          <w:p w:rsidR="00483DA1" w:rsidRDefault="00C21AF7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  <w:lang w:val="ru-RU"/>
              </w:rPr>
              <w:t>80</w:t>
            </w:r>
            <w:r w:rsidR="00C32778">
              <w:rPr>
                <w:sz w:val="18"/>
              </w:rPr>
              <w:t>-2</w:t>
            </w:r>
            <w:r w:rsidR="00C32778">
              <w:rPr>
                <w:sz w:val="18"/>
                <w:lang w:val="ru-RU"/>
              </w:rPr>
              <w:t>6</w:t>
            </w:r>
            <w:r w:rsidR="00420FFE">
              <w:rPr>
                <w:sz w:val="18"/>
              </w:rPr>
              <w:t>0</w:t>
            </w:r>
          </w:p>
        </w:tc>
      </w:tr>
      <w:tr w:rsidR="00483DA1">
        <w:trPr>
          <w:trHeight w:val="225"/>
        </w:trPr>
        <w:tc>
          <w:tcPr>
            <w:tcW w:w="3467" w:type="dxa"/>
          </w:tcPr>
          <w:p w:rsidR="00483DA1" w:rsidRDefault="00A47A1F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  <w:lang w:val="ru-RU"/>
              </w:rPr>
              <w:t>Поток масла</w:t>
            </w:r>
            <w:r w:rsidR="00420FFE">
              <w:rPr>
                <w:sz w:val="18"/>
              </w:rPr>
              <w:t xml:space="preserve">, </w:t>
            </w:r>
            <w:proofErr w:type="gramStart"/>
            <w:r w:rsidR="00420FFE">
              <w:rPr>
                <w:sz w:val="18"/>
              </w:rPr>
              <w:t>л</w:t>
            </w:r>
            <w:proofErr w:type="gramEnd"/>
            <w:r w:rsidR="00420FFE">
              <w:rPr>
                <w:sz w:val="18"/>
              </w:rPr>
              <w:t>/</w:t>
            </w:r>
            <w:proofErr w:type="spellStart"/>
            <w:r w:rsidR="00420FFE">
              <w:rPr>
                <w:sz w:val="18"/>
              </w:rPr>
              <w:t>мин</w:t>
            </w:r>
            <w:proofErr w:type="spellEnd"/>
          </w:p>
        </w:tc>
        <w:tc>
          <w:tcPr>
            <w:tcW w:w="1575" w:type="dxa"/>
          </w:tcPr>
          <w:p w:rsidR="00483DA1" w:rsidRPr="00C32778" w:rsidRDefault="00C21AF7" w:rsidP="00C21AF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40-115</w:t>
            </w:r>
          </w:p>
        </w:tc>
      </w:tr>
      <w:tr w:rsidR="00483DA1">
        <w:trPr>
          <w:trHeight w:val="225"/>
        </w:trPr>
        <w:tc>
          <w:tcPr>
            <w:tcW w:w="3467" w:type="dxa"/>
          </w:tcPr>
          <w:p w:rsidR="00483DA1" w:rsidRPr="00C32778" w:rsidRDefault="00C32778">
            <w:pPr>
              <w:pStyle w:val="TableParagraph"/>
              <w:ind w:left="47"/>
              <w:rPr>
                <w:sz w:val="18"/>
                <w:lang w:val="ru-RU"/>
              </w:rPr>
            </w:pPr>
            <w:r w:rsidRPr="00C32778">
              <w:rPr>
                <w:sz w:val="18"/>
                <w:lang w:val="ru-RU"/>
              </w:rPr>
              <w:t>Максимальное обратное давление, бар</w:t>
            </w:r>
          </w:p>
        </w:tc>
        <w:tc>
          <w:tcPr>
            <w:tcW w:w="1575" w:type="dxa"/>
          </w:tcPr>
          <w:p w:rsidR="00483DA1" w:rsidRPr="00C32778" w:rsidRDefault="00C21AF7">
            <w:pPr>
              <w:pStyle w:val="TableParagraph"/>
              <w:ind w:left="4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 w:rsidR="00A47A1F">
              <w:rPr>
                <w:sz w:val="18"/>
                <w:lang w:val="ru-RU"/>
              </w:rPr>
              <w:t>5</w:t>
            </w:r>
          </w:p>
        </w:tc>
      </w:tr>
      <w:tr w:rsidR="00483DA1">
        <w:trPr>
          <w:trHeight w:val="225"/>
        </w:trPr>
        <w:tc>
          <w:tcPr>
            <w:tcW w:w="3467" w:type="dxa"/>
          </w:tcPr>
          <w:p w:rsidR="00483DA1" w:rsidRDefault="00420FFE">
            <w:pPr>
              <w:pStyle w:val="TableParagraph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Масса</w:t>
            </w:r>
            <w:proofErr w:type="spellEnd"/>
            <w:r>
              <w:rPr>
                <w:sz w:val="18"/>
              </w:rPr>
              <w:t>, кг</w:t>
            </w:r>
          </w:p>
        </w:tc>
        <w:tc>
          <w:tcPr>
            <w:tcW w:w="1575" w:type="dxa"/>
          </w:tcPr>
          <w:p w:rsidR="00483DA1" w:rsidRPr="00C32778" w:rsidRDefault="00A47A1F">
            <w:pPr>
              <w:pStyle w:val="TableParagraph"/>
              <w:ind w:left="4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269</w:t>
            </w:r>
          </w:p>
        </w:tc>
      </w:tr>
      <w:tr w:rsidR="00483DA1">
        <w:trPr>
          <w:trHeight w:val="225"/>
        </w:trPr>
        <w:tc>
          <w:tcPr>
            <w:tcW w:w="3467" w:type="dxa"/>
          </w:tcPr>
          <w:p w:rsidR="00483DA1" w:rsidRDefault="00420FFE">
            <w:pPr>
              <w:pStyle w:val="TableParagraph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стандартных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шнеков</w:t>
            </w:r>
            <w:proofErr w:type="spellEnd"/>
            <w:r>
              <w:rPr>
                <w:sz w:val="18"/>
              </w:rPr>
              <w:t>, мм</w:t>
            </w:r>
          </w:p>
        </w:tc>
        <w:tc>
          <w:tcPr>
            <w:tcW w:w="1575" w:type="dxa"/>
          </w:tcPr>
          <w:p w:rsidR="00483DA1" w:rsidRDefault="00C32778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  <w:r w:rsidR="00C21AF7">
              <w:rPr>
                <w:sz w:val="18"/>
                <w:lang w:val="ru-RU"/>
              </w:rPr>
              <w:t>4</w:t>
            </w:r>
            <w:r>
              <w:rPr>
                <w:sz w:val="18"/>
                <w:lang w:val="ru-RU"/>
              </w:rPr>
              <w:t>5</w:t>
            </w:r>
            <w:r w:rsidR="00420FFE">
              <w:rPr>
                <w:sz w:val="18"/>
              </w:rPr>
              <w:t>0</w:t>
            </w:r>
          </w:p>
        </w:tc>
      </w:tr>
      <w:tr w:rsidR="00483DA1">
        <w:trPr>
          <w:trHeight w:val="225"/>
        </w:trPr>
        <w:tc>
          <w:tcPr>
            <w:tcW w:w="3467" w:type="dxa"/>
          </w:tcPr>
          <w:p w:rsidR="00483DA1" w:rsidRDefault="00420FFE">
            <w:pPr>
              <w:pStyle w:val="TableParagraph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Диаметр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стандартных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шнеков</w:t>
            </w:r>
            <w:proofErr w:type="spellEnd"/>
            <w:r>
              <w:rPr>
                <w:sz w:val="18"/>
              </w:rPr>
              <w:t>, мм</w:t>
            </w:r>
          </w:p>
        </w:tc>
        <w:tc>
          <w:tcPr>
            <w:tcW w:w="1575" w:type="dxa"/>
          </w:tcPr>
          <w:p w:rsidR="00483DA1" w:rsidRDefault="00C32778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5</w:t>
            </w:r>
            <w:r>
              <w:rPr>
                <w:sz w:val="18"/>
              </w:rPr>
              <w:t>0-</w:t>
            </w:r>
            <w:r w:rsidR="00A47A1F">
              <w:rPr>
                <w:sz w:val="18"/>
                <w:lang w:val="ru-RU"/>
              </w:rPr>
              <w:t>15</w:t>
            </w:r>
            <w:r w:rsidR="00420FFE">
              <w:rPr>
                <w:sz w:val="18"/>
              </w:rPr>
              <w:t>00</w:t>
            </w:r>
          </w:p>
        </w:tc>
      </w:tr>
    </w:tbl>
    <w:p w:rsidR="003A69AF" w:rsidRDefault="003A69AF">
      <w:pPr>
        <w:pStyle w:val="a3"/>
        <w:tabs>
          <w:tab w:val="left" w:pos="10628"/>
        </w:tabs>
        <w:spacing w:before="149" w:line="470" w:lineRule="atLeast"/>
        <w:ind w:left="282" w:right="115" w:hanging="53"/>
        <w:rPr>
          <w:shd w:val="clear" w:color="auto" w:fill="ECE8AA"/>
          <w:lang w:val="ru-RU"/>
        </w:rPr>
      </w:pPr>
    </w:p>
    <w:p w:rsidR="003A69AF" w:rsidRDefault="003A69AF">
      <w:pPr>
        <w:pStyle w:val="a3"/>
        <w:tabs>
          <w:tab w:val="left" w:pos="10628"/>
        </w:tabs>
        <w:spacing w:before="149" w:line="470" w:lineRule="atLeast"/>
        <w:ind w:left="282" w:right="115" w:hanging="53"/>
        <w:rPr>
          <w:shd w:val="clear" w:color="auto" w:fill="ECE8AA"/>
          <w:lang w:val="ru-RU"/>
        </w:rPr>
      </w:pPr>
    </w:p>
    <w:p w:rsidR="00483DA1" w:rsidRPr="00C32778" w:rsidRDefault="00420FFE">
      <w:pPr>
        <w:pStyle w:val="a3"/>
        <w:tabs>
          <w:tab w:val="left" w:pos="10628"/>
        </w:tabs>
        <w:spacing w:before="149" w:line="470" w:lineRule="atLeast"/>
        <w:ind w:left="282" w:right="115" w:hanging="53"/>
        <w:rPr>
          <w:lang w:val="ru-RU"/>
        </w:rPr>
      </w:pPr>
      <w:r>
        <w:rPr>
          <w:shd w:val="clear" w:color="auto" w:fill="ECE8AA"/>
        </w:rPr>
        <w:t>Комплект</w:t>
      </w:r>
      <w:r>
        <w:rPr>
          <w:spacing w:val="-15"/>
          <w:shd w:val="clear" w:color="auto" w:fill="ECE8AA"/>
        </w:rPr>
        <w:t xml:space="preserve"> </w:t>
      </w:r>
      <w:proofErr w:type="spellStart"/>
      <w:r>
        <w:rPr>
          <w:shd w:val="clear" w:color="auto" w:fill="ECE8AA"/>
        </w:rPr>
        <w:t>гидравлических</w:t>
      </w:r>
      <w:proofErr w:type="spellEnd"/>
      <w:r>
        <w:rPr>
          <w:spacing w:val="-13"/>
          <w:shd w:val="clear" w:color="auto" w:fill="ECE8AA"/>
        </w:rPr>
        <w:t xml:space="preserve"> </w:t>
      </w:r>
      <w:proofErr w:type="spellStart"/>
      <w:r>
        <w:rPr>
          <w:shd w:val="clear" w:color="auto" w:fill="ECE8AA"/>
        </w:rPr>
        <w:t>шлангов</w:t>
      </w:r>
      <w:proofErr w:type="spellEnd"/>
      <w:r>
        <w:rPr>
          <w:spacing w:val="-17"/>
          <w:shd w:val="clear" w:color="auto" w:fill="ECE8AA"/>
        </w:rPr>
        <w:t xml:space="preserve"> </w:t>
      </w:r>
      <w:r>
        <w:rPr>
          <w:shd w:val="clear" w:color="auto" w:fill="ECE8AA"/>
        </w:rPr>
        <w:t>(РВД)</w:t>
      </w:r>
      <w:r>
        <w:rPr>
          <w:spacing w:val="-13"/>
          <w:shd w:val="clear" w:color="auto" w:fill="ECE8AA"/>
        </w:rPr>
        <w:t xml:space="preserve"> </w:t>
      </w:r>
      <w:r>
        <w:rPr>
          <w:shd w:val="clear" w:color="auto" w:fill="ECE8AA"/>
        </w:rPr>
        <w:t>1/2</w:t>
      </w:r>
      <w:r>
        <w:rPr>
          <w:spacing w:val="-15"/>
          <w:shd w:val="clear" w:color="auto" w:fill="ECE8AA"/>
        </w:rPr>
        <w:t xml:space="preserve"> </w:t>
      </w:r>
      <w:r>
        <w:rPr>
          <w:shd w:val="clear" w:color="auto" w:fill="ECE8AA"/>
        </w:rPr>
        <w:t>дюйма</w:t>
      </w:r>
      <w:r>
        <w:rPr>
          <w:spacing w:val="-16"/>
          <w:shd w:val="clear" w:color="auto" w:fill="ECE8AA"/>
        </w:rPr>
        <w:t xml:space="preserve"> </w:t>
      </w:r>
      <w:r>
        <w:rPr>
          <w:shd w:val="clear" w:color="auto" w:fill="ECE8AA"/>
        </w:rPr>
        <w:t>-</w:t>
      </w:r>
      <w:r>
        <w:rPr>
          <w:spacing w:val="-14"/>
          <w:shd w:val="clear" w:color="auto" w:fill="ECE8AA"/>
        </w:rPr>
        <w:t xml:space="preserve"> </w:t>
      </w:r>
      <w:proofErr w:type="spellStart"/>
      <w:r>
        <w:rPr>
          <w:shd w:val="clear" w:color="auto" w:fill="ECE8AA"/>
        </w:rPr>
        <w:t>входит</w:t>
      </w:r>
      <w:proofErr w:type="spellEnd"/>
      <w:r>
        <w:rPr>
          <w:spacing w:val="-14"/>
          <w:shd w:val="clear" w:color="auto" w:fill="ECE8AA"/>
        </w:rPr>
        <w:t xml:space="preserve"> </w:t>
      </w:r>
      <w:r>
        <w:rPr>
          <w:shd w:val="clear" w:color="auto" w:fill="ECE8AA"/>
        </w:rPr>
        <w:t>в</w:t>
      </w:r>
      <w:r>
        <w:rPr>
          <w:spacing w:val="-16"/>
          <w:shd w:val="clear" w:color="auto" w:fill="ECE8AA"/>
        </w:rPr>
        <w:t xml:space="preserve"> </w:t>
      </w:r>
      <w:proofErr w:type="spellStart"/>
      <w:r>
        <w:rPr>
          <w:shd w:val="clear" w:color="auto" w:fill="ECE8AA"/>
        </w:rPr>
        <w:t>стандартную</w:t>
      </w:r>
      <w:proofErr w:type="spellEnd"/>
      <w:r>
        <w:rPr>
          <w:spacing w:val="-13"/>
          <w:shd w:val="clear" w:color="auto" w:fill="ECE8AA"/>
        </w:rPr>
        <w:t xml:space="preserve"> </w:t>
      </w:r>
      <w:proofErr w:type="spellStart"/>
      <w:r>
        <w:rPr>
          <w:shd w:val="clear" w:color="auto" w:fill="ECE8AA"/>
        </w:rPr>
        <w:t>комплектацию</w:t>
      </w:r>
      <w:proofErr w:type="spellEnd"/>
      <w:r>
        <w:rPr>
          <w:shd w:val="clear" w:color="auto" w:fill="ECE8AA"/>
        </w:rPr>
        <w:t>.</w:t>
      </w:r>
      <w:r>
        <w:rPr>
          <w:shd w:val="clear" w:color="auto" w:fill="ECE8AA"/>
        </w:rPr>
        <w:tab/>
      </w:r>
      <w:r w:rsidR="00C32778">
        <w:t xml:space="preserve"> </w:t>
      </w:r>
      <w:proofErr w:type="spellStart"/>
      <w:r w:rsidR="00C32778">
        <w:t>Условия</w:t>
      </w:r>
      <w:proofErr w:type="spellEnd"/>
      <w:r w:rsidR="00C32778">
        <w:t xml:space="preserve"> </w:t>
      </w:r>
      <w:proofErr w:type="spellStart"/>
      <w:r w:rsidR="00C32778">
        <w:t>оплаты</w:t>
      </w:r>
      <w:proofErr w:type="spellEnd"/>
      <w:r w:rsidR="00C32778">
        <w:t xml:space="preserve">: </w:t>
      </w:r>
      <w:r w:rsidR="00C32778">
        <w:rPr>
          <w:lang w:val="ru-RU"/>
        </w:rPr>
        <w:t>указываются в договоре</w:t>
      </w:r>
      <w:r w:rsidR="00F2049C">
        <w:rPr>
          <w:lang w:val="ru-RU"/>
        </w:rPr>
        <w:t xml:space="preserve"> после согласования сторон</w:t>
      </w:r>
    </w:p>
    <w:p w:rsidR="00F2049C" w:rsidRDefault="00F2049C" w:rsidP="00F2049C">
      <w:pPr>
        <w:pStyle w:val="a3"/>
        <w:spacing w:before="31" w:line="252" w:lineRule="auto"/>
        <w:ind w:left="282" w:right="5221"/>
        <w:rPr>
          <w:lang w:val="ru-RU"/>
        </w:rPr>
      </w:pPr>
      <w:proofErr w:type="spellStart"/>
      <w:r>
        <w:t>Условия</w:t>
      </w:r>
      <w:proofErr w:type="spellEnd"/>
      <w:r>
        <w:t xml:space="preserve"> поставки: </w:t>
      </w:r>
      <w:r>
        <w:rPr>
          <w:lang w:val="ru-RU"/>
        </w:rPr>
        <w:t>2-3недели</w:t>
      </w:r>
      <w:r w:rsidR="00420FFE">
        <w:t xml:space="preserve"> </w:t>
      </w:r>
    </w:p>
    <w:p w:rsidR="00483DA1" w:rsidRDefault="00420FFE" w:rsidP="00F2049C">
      <w:pPr>
        <w:pStyle w:val="a3"/>
        <w:spacing w:before="31" w:line="252" w:lineRule="auto"/>
        <w:ind w:left="282" w:right="5221"/>
      </w:pPr>
      <w:proofErr w:type="spellStart"/>
      <w:r>
        <w:t>Гарантия</w:t>
      </w:r>
      <w:proofErr w:type="spellEnd"/>
      <w:r>
        <w:t xml:space="preserve"> 12 </w:t>
      </w:r>
      <w:proofErr w:type="spellStart"/>
      <w:r>
        <w:t>месяцев</w:t>
      </w:r>
      <w:proofErr w:type="spellEnd"/>
      <w:r>
        <w:t>.</w:t>
      </w:r>
    </w:p>
    <w:p w:rsidR="00F2049C" w:rsidRDefault="00F2049C">
      <w:pPr>
        <w:spacing w:line="252" w:lineRule="auto"/>
        <w:rPr>
          <w:lang w:val="ru-RU"/>
        </w:rPr>
      </w:pPr>
    </w:p>
    <w:p w:rsidR="003A69AF" w:rsidRDefault="003A69AF">
      <w:pPr>
        <w:spacing w:line="252" w:lineRule="auto"/>
        <w:rPr>
          <w:lang w:val="ru-RU"/>
        </w:rPr>
      </w:pPr>
    </w:p>
    <w:p w:rsidR="003A69AF" w:rsidRDefault="003A69AF">
      <w:pPr>
        <w:spacing w:line="252" w:lineRule="auto"/>
        <w:rPr>
          <w:lang w:val="ru-RU"/>
        </w:rPr>
      </w:pPr>
      <w:bookmarkStart w:id="0" w:name="_GoBack"/>
      <w:bookmarkEnd w:id="0"/>
    </w:p>
    <w:p w:rsidR="00F2049C" w:rsidRDefault="00F2049C">
      <w:pPr>
        <w:spacing w:line="252" w:lineRule="auto"/>
        <w:rPr>
          <w:lang w:val="ru-RU"/>
        </w:rPr>
      </w:pPr>
    </w:p>
    <w:p w:rsidR="00F2049C" w:rsidRPr="002A082C" w:rsidRDefault="00F2049C">
      <w:pPr>
        <w:spacing w:line="252" w:lineRule="auto"/>
        <w:rPr>
          <w:sz w:val="20"/>
          <w:lang w:val="ru-RU"/>
        </w:rPr>
        <w:sectPr w:rsidR="00F2049C" w:rsidRPr="002A082C">
          <w:headerReference w:type="default" r:id="rId9"/>
          <w:type w:val="continuous"/>
          <w:pgSz w:w="11910" w:h="16840"/>
          <w:pgMar w:top="540" w:right="360" w:bottom="280" w:left="800" w:header="720" w:footer="720" w:gutter="0"/>
          <w:cols w:space="720"/>
        </w:sectPr>
      </w:pPr>
      <w:r w:rsidRPr="00F2049C">
        <w:rPr>
          <w:sz w:val="20"/>
          <w:lang w:val="ru-RU"/>
        </w:rPr>
        <w:t>Доставка на адрес Покупателя осуществляется</w:t>
      </w:r>
      <w:r w:rsidR="00C01D04">
        <w:rPr>
          <w:sz w:val="20"/>
          <w:lang w:val="ru-RU"/>
        </w:rPr>
        <w:t xml:space="preserve"> за счет компании «</w:t>
      </w:r>
      <w:proofErr w:type="spellStart"/>
      <w:r w:rsidR="00C01D04">
        <w:rPr>
          <w:sz w:val="20"/>
          <w:lang w:val="ru-RU"/>
        </w:rPr>
        <w:t>Гидромаркет</w:t>
      </w:r>
      <w:proofErr w:type="spellEnd"/>
      <w:r w:rsidR="00C01D04">
        <w:rPr>
          <w:sz w:val="20"/>
          <w:lang w:val="ru-RU"/>
        </w:rPr>
        <w:t>»</w:t>
      </w:r>
    </w:p>
    <w:p w:rsidR="00483DA1" w:rsidRPr="002A082C" w:rsidRDefault="00483DA1" w:rsidP="00C01D04">
      <w:pPr>
        <w:rPr>
          <w:lang w:val="ru-RU"/>
        </w:rPr>
      </w:pPr>
    </w:p>
    <w:p w:rsidR="00F2049C" w:rsidRDefault="00C01D04" w:rsidP="00F2049C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59608" cy="3174569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88" cy="317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970">
        <w:rPr>
          <w:noProof/>
          <w:lang w:val="ru-RU" w:eastAsia="ru-RU" w:bidi="ar-SA"/>
        </w:rPr>
        <w:drawing>
          <wp:inline distT="0" distB="0" distL="0" distR="0">
            <wp:extent cx="1817702" cy="298319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79" cy="298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90040" cy="296608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04" w:rsidRDefault="00C01D04" w:rsidP="00F2049C">
      <w:pPr>
        <w:rPr>
          <w:lang w:val="ru-RU"/>
        </w:rPr>
      </w:pPr>
    </w:p>
    <w:p w:rsidR="00C01D04" w:rsidRDefault="00C01D04" w:rsidP="00F2049C">
      <w:pPr>
        <w:rPr>
          <w:lang w:val="ru-RU"/>
        </w:rPr>
      </w:pPr>
    </w:p>
    <w:p w:rsidR="00C01D04" w:rsidRDefault="00C01D04" w:rsidP="00F2049C">
      <w:pPr>
        <w:rPr>
          <w:lang w:val="ru-RU"/>
        </w:rPr>
      </w:pPr>
      <w:r>
        <w:rPr>
          <w:lang w:val="ru-RU"/>
        </w:rPr>
        <w:t xml:space="preserve">Предлагаем посмотреть видео, в котором показана работа </w:t>
      </w:r>
      <w:proofErr w:type="spellStart"/>
      <w:r>
        <w:rPr>
          <w:lang w:val="ru-RU"/>
        </w:rPr>
        <w:t>вращателя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Delta</w:t>
      </w:r>
      <w:proofErr w:type="spellEnd"/>
      <w:r>
        <w:rPr>
          <w:lang w:val="ru-RU"/>
        </w:rPr>
        <w:t xml:space="preserve"> RD 25</w:t>
      </w:r>
    </w:p>
    <w:p w:rsidR="00C01D04" w:rsidRPr="002A082C" w:rsidRDefault="00C01D04" w:rsidP="00F2049C">
      <w:pPr>
        <w:rPr>
          <w:lang w:val="ru-RU"/>
        </w:rPr>
      </w:pPr>
    </w:p>
    <w:p w:rsidR="00C01D04" w:rsidRPr="002A082C" w:rsidRDefault="00C01D04" w:rsidP="00F2049C">
      <w:pPr>
        <w:rPr>
          <w:lang w:val="ru-RU"/>
        </w:rPr>
      </w:pPr>
    </w:p>
    <w:p w:rsidR="00C01D04" w:rsidRPr="002A082C" w:rsidRDefault="00404755" w:rsidP="00F2049C">
      <w:pPr>
        <w:rPr>
          <w:lang w:val="ru-RU"/>
        </w:rPr>
      </w:pPr>
      <w:hyperlink r:id="rId13" w:history="1">
        <w:r w:rsidR="00C01D04">
          <w:rPr>
            <w:rStyle w:val="a7"/>
          </w:rPr>
          <w:t>https://www.youtube.com/watch?time_continue=5&amp;v=oq7ccaRaW64</w:t>
        </w:r>
      </w:hyperlink>
    </w:p>
    <w:p w:rsidR="00C01D04" w:rsidRPr="002A082C" w:rsidRDefault="00C01D04" w:rsidP="00F2049C">
      <w:pPr>
        <w:rPr>
          <w:lang w:val="ru-RU"/>
        </w:rPr>
      </w:pPr>
    </w:p>
    <w:p w:rsidR="00C01D04" w:rsidRPr="002A082C" w:rsidRDefault="00C01D04" w:rsidP="00F2049C">
      <w:pPr>
        <w:rPr>
          <w:lang w:val="ru-RU"/>
        </w:rPr>
      </w:pPr>
    </w:p>
    <w:p w:rsidR="00483DA1" w:rsidRPr="003A69AF" w:rsidRDefault="00483DA1">
      <w:pPr>
        <w:pStyle w:val="a3"/>
        <w:spacing w:before="2"/>
        <w:rPr>
          <w:lang w:val="ru-RU"/>
        </w:rPr>
      </w:pPr>
    </w:p>
    <w:sectPr w:rsidR="00483DA1" w:rsidRPr="003A69AF" w:rsidSect="00483DA1">
      <w:pgSz w:w="11910" w:h="16840"/>
      <w:pgMar w:top="260" w:right="3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55" w:rsidRDefault="00404755" w:rsidP="003A69AF">
      <w:r>
        <w:separator/>
      </w:r>
    </w:p>
  </w:endnote>
  <w:endnote w:type="continuationSeparator" w:id="0">
    <w:p w:rsidR="00404755" w:rsidRDefault="00404755" w:rsidP="003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55" w:rsidRDefault="00404755" w:rsidP="003A69AF">
      <w:r>
        <w:separator/>
      </w:r>
    </w:p>
  </w:footnote>
  <w:footnote w:type="continuationSeparator" w:id="0">
    <w:p w:rsidR="00404755" w:rsidRDefault="00404755" w:rsidP="003A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AF" w:rsidRDefault="003A69AF">
    <w:pPr>
      <w:pStyle w:val="a8"/>
    </w:pPr>
    <w:r>
      <w:rPr>
        <w:noProof/>
        <w:lang w:val="ru-RU" w:eastAsia="ru-RU" w:bidi="ar-SA"/>
      </w:rPr>
      <w:drawing>
        <wp:inline distT="0" distB="0" distL="0" distR="0">
          <wp:extent cx="6826250" cy="8496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3DA1"/>
    <w:rsid w:val="002A082C"/>
    <w:rsid w:val="003A69AF"/>
    <w:rsid w:val="00404755"/>
    <w:rsid w:val="00420FFE"/>
    <w:rsid w:val="00483DA1"/>
    <w:rsid w:val="00753D4B"/>
    <w:rsid w:val="009548CB"/>
    <w:rsid w:val="00A47A1F"/>
    <w:rsid w:val="00B91970"/>
    <w:rsid w:val="00C01D04"/>
    <w:rsid w:val="00C21AF7"/>
    <w:rsid w:val="00C32778"/>
    <w:rsid w:val="00EB05B6"/>
    <w:rsid w:val="00F2049C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DA1"/>
    <w:rPr>
      <w:rFonts w:ascii="Verdana" w:eastAsia="Verdana" w:hAnsi="Verdana" w:cs="Verdana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3DA1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83DA1"/>
    <w:pPr>
      <w:ind w:right="2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83DA1"/>
    <w:pPr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83DA1"/>
    <w:pPr>
      <w:spacing w:before="78"/>
      <w:ind w:left="294"/>
      <w:outlineLvl w:val="3"/>
    </w:pPr>
    <w:rPr>
      <w:rFonts w:ascii="Times New Roman" w:eastAsia="Times New Roman" w:hAnsi="Times New Roman" w:cs="Times New Roman"/>
      <w:b/>
      <w:bCs/>
      <w:i/>
    </w:rPr>
  </w:style>
  <w:style w:type="paragraph" w:styleId="a4">
    <w:name w:val="List Paragraph"/>
    <w:basedOn w:val="a"/>
    <w:uiPriority w:val="1"/>
    <w:qFormat/>
    <w:rsid w:val="00483DA1"/>
  </w:style>
  <w:style w:type="paragraph" w:customStyle="1" w:styleId="TableParagraph">
    <w:name w:val="Table Paragraph"/>
    <w:basedOn w:val="a"/>
    <w:uiPriority w:val="1"/>
    <w:qFormat/>
    <w:rsid w:val="00483DA1"/>
    <w:pPr>
      <w:spacing w:line="201" w:lineRule="exact"/>
    </w:pPr>
  </w:style>
  <w:style w:type="paragraph" w:styleId="a5">
    <w:name w:val="Balloon Text"/>
    <w:basedOn w:val="a"/>
    <w:link w:val="a6"/>
    <w:uiPriority w:val="99"/>
    <w:semiHidden/>
    <w:unhideWhenUsed/>
    <w:rsid w:val="00C3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78"/>
    <w:rPr>
      <w:rFonts w:ascii="Tahoma" w:eastAsia="Verdana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semiHidden/>
    <w:unhideWhenUsed/>
    <w:rsid w:val="00C01D0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A69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9AF"/>
    <w:rPr>
      <w:rFonts w:ascii="Verdana" w:eastAsia="Verdana" w:hAnsi="Verdana" w:cs="Verdana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3A6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9AF"/>
    <w:rPr>
      <w:rFonts w:ascii="Verdana" w:eastAsia="Verdana" w:hAnsi="Verdana" w:cs="Verdana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time_continue=5&amp;v=oq7ccaRaW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Офіційний  бланк</vt:lpstr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Офіційний  бланк</dc:title>
  <dc:creator>Стрельчин</dc:creator>
  <cp:lastModifiedBy>Пользователь Windows</cp:lastModifiedBy>
  <cp:revision>3</cp:revision>
  <dcterms:created xsi:type="dcterms:W3CDTF">2019-12-02T18:33:00Z</dcterms:created>
  <dcterms:modified xsi:type="dcterms:W3CDTF">2019-12-20T09:43:00Z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2019-07-05T00:00:00Z</vt:filetime>
  </property>
</Properties>
</file>