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0" w:rsidRPr="00172BBC" w:rsidRDefault="000E6209" w:rsidP="000E6209">
      <w:pPr>
        <w:spacing w:after="0" w:line="240" w:lineRule="auto"/>
        <w:ind w:firstLine="708"/>
        <w:jc w:val="center"/>
        <w:rPr>
          <w:rFonts w:cs="Arial"/>
          <w:b/>
          <w:color w:val="000000"/>
          <w:spacing w:val="-6"/>
          <w:sz w:val="28"/>
          <w:szCs w:val="28"/>
          <w:lang w:val="en-US"/>
        </w:rPr>
      </w:pPr>
      <w:r w:rsidRPr="000E6209">
        <w:rPr>
          <w:rFonts w:cs="Arial"/>
          <w:b/>
          <w:color w:val="000000"/>
          <w:spacing w:val="-6"/>
          <w:sz w:val="28"/>
          <w:szCs w:val="28"/>
          <w:lang w:val="en-US"/>
        </w:rPr>
        <w:t>ATLANTIC VERTIGO</w:t>
      </w:r>
      <w:r w:rsidR="000957D3" w:rsidRPr="000957D3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</w:t>
      </w:r>
      <w:r w:rsidR="000957D3" w:rsidRPr="000E6209">
        <w:rPr>
          <w:rFonts w:cs="Arial"/>
          <w:b/>
          <w:color w:val="000000"/>
          <w:spacing w:val="-6"/>
          <w:sz w:val="28"/>
          <w:szCs w:val="28"/>
          <w:lang w:val="en-US"/>
        </w:rPr>
        <w:t>O`PRO</w:t>
      </w:r>
      <w:r w:rsidR="0088074C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MP </w:t>
      </w:r>
      <w:r w:rsidR="00B816DC">
        <w:rPr>
          <w:rFonts w:cs="Arial"/>
          <w:b/>
          <w:color w:val="000000"/>
          <w:spacing w:val="-6"/>
          <w:sz w:val="28"/>
          <w:szCs w:val="28"/>
          <w:lang w:val="en-US"/>
        </w:rPr>
        <w:t>0</w:t>
      </w:r>
      <w:r w:rsidR="00B816DC" w:rsidRPr="00B816DC">
        <w:rPr>
          <w:rFonts w:cs="Arial"/>
          <w:b/>
          <w:color w:val="000000"/>
          <w:spacing w:val="-6"/>
          <w:sz w:val="28"/>
          <w:szCs w:val="28"/>
          <w:lang w:val="en-US"/>
        </w:rPr>
        <w:t>80</w:t>
      </w:r>
      <w:r w:rsidR="00841C50">
        <w:rPr>
          <w:rFonts w:cs="Arial"/>
          <w:b/>
          <w:color w:val="000000"/>
          <w:spacing w:val="-6"/>
          <w:sz w:val="28"/>
          <w:szCs w:val="28"/>
          <w:lang w:val="en-US"/>
        </w:rPr>
        <w:t xml:space="preserve"> F220-2E-BL (15</w:t>
      </w:r>
      <w:r w:rsidRPr="000E6209">
        <w:rPr>
          <w:rFonts w:cs="Arial"/>
          <w:b/>
          <w:color w:val="000000"/>
          <w:spacing w:val="-6"/>
          <w:sz w:val="28"/>
          <w:szCs w:val="28"/>
          <w:lang w:val="en-US"/>
        </w:rPr>
        <w:t>00W)</w:t>
      </w:r>
    </w:p>
    <w:p w:rsidR="000E6209" w:rsidRPr="00172BBC" w:rsidRDefault="000E6209" w:rsidP="000E6209">
      <w:pPr>
        <w:spacing w:after="0" w:line="240" w:lineRule="auto"/>
        <w:ind w:firstLine="708"/>
        <w:jc w:val="center"/>
        <w:rPr>
          <w:rFonts w:cs="Arial"/>
          <w:b/>
          <w:color w:val="000000"/>
          <w:spacing w:val="-6"/>
          <w:sz w:val="28"/>
          <w:szCs w:val="28"/>
          <w:lang w:val="en-US"/>
        </w:rPr>
      </w:pPr>
    </w:p>
    <w:p w:rsidR="00A52EA5" w:rsidRPr="00186079" w:rsidRDefault="00172BBC" w:rsidP="00D23D6C">
      <w:pPr>
        <w:tabs>
          <w:tab w:val="left" w:pos="4530"/>
        </w:tabs>
        <w:spacing w:after="0" w:line="240" w:lineRule="auto"/>
        <w:jc w:val="both"/>
        <w:rPr>
          <w:rFonts w:cs="Arial"/>
          <w:spacing w:val="-6"/>
          <w:sz w:val="24"/>
          <w:szCs w:val="24"/>
        </w:rPr>
      </w:pPr>
      <w:proofErr w:type="gramStart"/>
      <w:r w:rsidRPr="004F7EF3">
        <w:rPr>
          <w:rFonts w:cs="Arial"/>
          <w:b/>
          <w:spacing w:val="-6"/>
          <w:sz w:val="24"/>
          <w:szCs w:val="24"/>
          <w:lang w:val="en-US"/>
        </w:rPr>
        <w:t>Atlantic</w:t>
      </w:r>
      <w:r w:rsidRPr="004F7EF3">
        <w:rPr>
          <w:rFonts w:cs="Arial"/>
          <w:b/>
          <w:spacing w:val="-6"/>
          <w:sz w:val="24"/>
          <w:szCs w:val="24"/>
        </w:rPr>
        <w:t xml:space="preserve"> </w:t>
      </w:r>
      <w:r w:rsidRPr="004F7EF3">
        <w:rPr>
          <w:rFonts w:cs="Arial"/>
          <w:b/>
          <w:spacing w:val="-6"/>
          <w:sz w:val="24"/>
          <w:szCs w:val="24"/>
          <w:lang w:val="en-US"/>
        </w:rPr>
        <w:t>Vertigo</w:t>
      </w:r>
      <w:r w:rsidR="000957D3">
        <w:rPr>
          <w:rFonts w:cs="Arial"/>
          <w:b/>
          <w:spacing w:val="-6"/>
          <w:sz w:val="24"/>
          <w:szCs w:val="24"/>
        </w:rPr>
        <w:t xml:space="preserve"> </w:t>
      </w:r>
      <w:r w:rsidR="000957D3" w:rsidRPr="004F7EF3">
        <w:rPr>
          <w:rFonts w:cs="Arial"/>
          <w:b/>
          <w:spacing w:val="-6"/>
          <w:sz w:val="24"/>
          <w:szCs w:val="24"/>
          <w:lang w:val="en-US"/>
        </w:rPr>
        <w:t>O</w:t>
      </w:r>
      <w:r w:rsidR="000957D3" w:rsidRPr="004F7EF3">
        <w:rPr>
          <w:rFonts w:cs="Arial"/>
          <w:b/>
          <w:spacing w:val="-6"/>
          <w:sz w:val="24"/>
          <w:szCs w:val="24"/>
        </w:rPr>
        <w:t>`</w:t>
      </w:r>
      <w:r w:rsidR="000957D3" w:rsidRPr="004F7EF3">
        <w:rPr>
          <w:rFonts w:cs="Arial"/>
          <w:b/>
          <w:spacing w:val="-6"/>
          <w:sz w:val="24"/>
          <w:szCs w:val="24"/>
          <w:lang w:val="en-US"/>
        </w:rPr>
        <w:t>Pro</w:t>
      </w:r>
      <w:r w:rsidR="00B816DC">
        <w:rPr>
          <w:rFonts w:cs="Arial"/>
          <w:b/>
          <w:spacing w:val="-6"/>
          <w:sz w:val="24"/>
          <w:szCs w:val="24"/>
        </w:rPr>
        <w:t xml:space="preserve"> 080</w:t>
      </w:r>
      <w:r w:rsidRPr="004F7EF3">
        <w:rPr>
          <w:rFonts w:cs="Arial"/>
          <w:b/>
          <w:spacing w:val="-6"/>
          <w:sz w:val="24"/>
          <w:szCs w:val="24"/>
        </w:rPr>
        <w:t xml:space="preserve"> – </w:t>
      </w:r>
      <w:r w:rsidRPr="004F7EF3">
        <w:rPr>
          <w:rFonts w:cs="Arial"/>
          <w:spacing w:val="-6"/>
          <w:sz w:val="24"/>
          <w:szCs w:val="24"/>
        </w:rPr>
        <w:t>современный водонагреватель плоской конструкции, оснащенный двумя внутренними баками, двумя отдельными медными нагревательными элементами и двойной си</w:t>
      </w:r>
      <w:r w:rsidR="000419EA" w:rsidRPr="004F7EF3">
        <w:rPr>
          <w:rFonts w:cs="Arial"/>
          <w:spacing w:val="-6"/>
          <w:sz w:val="24"/>
          <w:szCs w:val="24"/>
        </w:rPr>
        <w:t>стемой антикоррозионной защиты</w:t>
      </w:r>
      <w:r w:rsidRPr="004F7EF3">
        <w:rPr>
          <w:rFonts w:cs="Arial"/>
          <w:spacing w:val="-6"/>
          <w:sz w:val="24"/>
          <w:szCs w:val="24"/>
        </w:rPr>
        <w:t xml:space="preserve"> </w:t>
      </w:r>
      <w:r w:rsidRPr="00516197">
        <w:rPr>
          <w:rFonts w:cs="Arial"/>
          <w:b/>
          <w:spacing w:val="-6"/>
          <w:sz w:val="24"/>
          <w:szCs w:val="24"/>
          <w:lang w:val="en-US"/>
        </w:rPr>
        <w:t>O</w:t>
      </w:r>
      <w:r w:rsidRPr="00516197">
        <w:rPr>
          <w:rFonts w:cs="Arial"/>
          <w:b/>
          <w:spacing w:val="-6"/>
          <w:sz w:val="24"/>
          <w:szCs w:val="24"/>
        </w:rPr>
        <w:t>’</w:t>
      </w:r>
      <w:r w:rsidRPr="00516197">
        <w:rPr>
          <w:rFonts w:cs="Arial"/>
          <w:b/>
          <w:spacing w:val="-6"/>
          <w:sz w:val="24"/>
          <w:szCs w:val="24"/>
          <w:lang w:val="en-US"/>
        </w:rPr>
        <w:t>Pro</w:t>
      </w:r>
      <w:r w:rsidRPr="004F7EF3">
        <w:rPr>
          <w:rFonts w:cs="Arial"/>
          <w:spacing w:val="-6"/>
          <w:sz w:val="24"/>
          <w:szCs w:val="24"/>
        </w:rPr>
        <w:t>.</w:t>
      </w:r>
      <w:proofErr w:type="gramEnd"/>
      <w:r w:rsidRPr="004F7EF3">
        <w:rPr>
          <w:rFonts w:cs="Arial"/>
          <w:spacing w:val="-6"/>
          <w:sz w:val="24"/>
          <w:szCs w:val="24"/>
        </w:rPr>
        <w:t xml:space="preserve"> </w:t>
      </w:r>
      <w:r w:rsidR="00235685" w:rsidRPr="004F7EF3">
        <w:rPr>
          <w:rFonts w:cs="Arial"/>
          <w:spacing w:val="-6"/>
          <w:sz w:val="24"/>
          <w:szCs w:val="24"/>
        </w:rPr>
        <w:t xml:space="preserve">Максимальная температура нагрева воды в </w:t>
      </w:r>
      <w:r w:rsidR="00235685" w:rsidRPr="00516197">
        <w:rPr>
          <w:rFonts w:cs="Arial"/>
          <w:b/>
          <w:spacing w:val="-6"/>
          <w:sz w:val="24"/>
          <w:szCs w:val="24"/>
          <w:lang w:val="en-US"/>
        </w:rPr>
        <w:t>Atlantic</w:t>
      </w:r>
      <w:r w:rsidR="00235685" w:rsidRPr="00516197">
        <w:rPr>
          <w:rFonts w:cs="Arial"/>
          <w:b/>
          <w:spacing w:val="-6"/>
          <w:sz w:val="24"/>
          <w:szCs w:val="24"/>
        </w:rPr>
        <w:t xml:space="preserve"> </w:t>
      </w:r>
      <w:r w:rsidR="00235685" w:rsidRPr="00516197">
        <w:rPr>
          <w:rFonts w:cs="Arial"/>
          <w:b/>
          <w:spacing w:val="-6"/>
          <w:sz w:val="24"/>
          <w:szCs w:val="24"/>
          <w:lang w:val="en-US"/>
        </w:rPr>
        <w:t>Vertigo</w:t>
      </w:r>
      <w:r w:rsidR="00235685" w:rsidRPr="00516197">
        <w:rPr>
          <w:rFonts w:cs="Arial"/>
          <w:b/>
          <w:spacing w:val="-6"/>
          <w:sz w:val="24"/>
          <w:szCs w:val="24"/>
        </w:rPr>
        <w:t xml:space="preserve"> </w:t>
      </w:r>
      <w:r w:rsidR="00235685" w:rsidRPr="00516197">
        <w:rPr>
          <w:rFonts w:cs="Arial"/>
          <w:b/>
          <w:spacing w:val="-6"/>
          <w:sz w:val="24"/>
          <w:szCs w:val="24"/>
          <w:lang w:val="en-US"/>
        </w:rPr>
        <w:t>O</w:t>
      </w:r>
      <w:r w:rsidR="00235685" w:rsidRPr="00516197">
        <w:rPr>
          <w:rFonts w:cs="Arial"/>
          <w:b/>
          <w:spacing w:val="-6"/>
          <w:sz w:val="24"/>
          <w:szCs w:val="24"/>
        </w:rPr>
        <w:t>`</w:t>
      </w:r>
      <w:r w:rsidR="00235685" w:rsidRPr="00516197">
        <w:rPr>
          <w:rFonts w:cs="Arial"/>
          <w:b/>
          <w:spacing w:val="-6"/>
          <w:sz w:val="24"/>
          <w:szCs w:val="24"/>
          <w:lang w:val="en-US"/>
        </w:rPr>
        <w:t>Pro</w:t>
      </w:r>
      <w:r w:rsidR="00235685" w:rsidRPr="004F7EF3">
        <w:rPr>
          <w:rFonts w:cs="Arial"/>
          <w:spacing w:val="-6"/>
          <w:sz w:val="24"/>
          <w:szCs w:val="24"/>
        </w:rPr>
        <w:t xml:space="preserve"> </w:t>
      </w:r>
      <w:r w:rsidR="0038088E">
        <w:rPr>
          <w:rFonts w:cs="Arial"/>
          <w:b/>
          <w:spacing w:val="-6"/>
          <w:sz w:val="24"/>
          <w:szCs w:val="24"/>
        </w:rPr>
        <w:t>0</w:t>
      </w:r>
      <w:r w:rsidR="00B816DC">
        <w:rPr>
          <w:rFonts w:cs="Arial"/>
          <w:b/>
          <w:spacing w:val="-6"/>
          <w:sz w:val="24"/>
          <w:szCs w:val="24"/>
        </w:rPr>
        <w:t>80</w:t>
      </w:r>
      <w:r w:rsidR="00235685">
        <w:rPr>
          <w:rFonts w:cs="Arial"/>
          <w:spacing w:val="-6"/>
          <w:sz w:val="24"/>
          <w:szCs w:val="24"/>
        </w:rPr>
        <w:t xml:space="preserve"> </w:t>
      </w:r>
      <w:proofErr w:type="gramStart"/>
      <w:r w:rsidR="00235685" w:rsidRPr="004F7EF3">
        <w:rPr>
          <w:rFonts w:cs="Arial"/>
          <w:spacing w:val="-6"/>
          <w:sz w:val="24"/>
          <w:szCs w:val="24"/>
        </w:rPr>
        <w:t>составляет 70°С</w:t>
      </w:r>
      <w:r w:rsidR="00235685" w:rsidRPr="00235685">
        <w:rPr>
          <w:rFonts w:cs="Arial"/>
          <w:spacing w:val="-6"/>
          <w:sz w:val="24"/>
          <w:szCs w:val="24"/>
        </w:rPr>
        <w:t xml:space="preserve">. </w:t>
      </w:r>
      <w:r w:rsidR="000957D3">
        <w:rPr>
          <w:rFonts w:cs="Arial"/>
          <w:spacing w:val="-6"/>
          <w:sz w:val="24"/>
          <w:szCs w:val="24"/>
        </w:rPr>
        <w:t xml:space="preserve"> Технология</w:t>
      </w:r>
      <w:r w:rsidR="00235685">
        <w:rPr>
          <w:rFonts w:cs="Arial"/>
          <w:spacing w:val="-6"/>
          <w:sz w:val="24"/>
          <w:szCs w:val="24"/>
        </w:rPr>
        <w:t xml:space="preserve"> </w:t>
      </w:r>
      <w:proofErr w:type="spellStart"/>
      <w:r w:rsidR="00235685" w:rsidRPr="00516197">
        <w:rPr>
          <w:rFonts w:ascii="Arial" w:hAnsi="Arial" w:cs="Arial"/>
          <w:b/>
          <w:sz w:val="20"/>
          <w:szCs w:val="20"/>
        </w:rPr>
        <w:t>Double</w:t>
      </w:r>
      <w:proofErr w:type="spellEnd"/>
      <w:r w:rsidR="00235685" w:rsidRPr="00516197">
        <w:rPr>
          <w:rFonts w:ascii="Arial" w:hAnsi="Arial" w:cs="Arial"/>
          <w:b/>
          <w:sz w:val="20"/>
          <w:szCs w:val="20"/>
        </w:rPr>
        <w:t xml:space="preserve"> </w:t>
      </w:r>
      <w:r w:rsidR="00235685" w:rsidRPr="00516197">
        <w:rPr>
          <w:rFonts w:ascii="Arial" w:hAnsi="Arial" w:cs="Arial"/>
          <w:b/>
          <w:sz w:val="20"/>
          <w:szCs w:val="20"/>
          <w:lang w:val="en-US"/>
        </w:rPr>
        <w:t>T</w:t>
      </w:r>
      <w:proofErr w:type="spellStart"/>
      <w:r w:rsidR="00235685" w:rsidRPr="00516197">
        <w:rPr>
          <w:rFonts w:ascii="Arial" w:hAnsi="Arial" w:cs="Arial"/>
          <w:b/>
          <w:sz w:val="20"/>
          <w:szCs w:val="20"/>
        </w:rPr>
        <w:t>ank</w:t>
      </w:r>
      <w:proofErr w:type="spellEnd"/>
      <w:r w:rsidR="00235685" w:rsidRPr="00516197">
        <w:rPr>
          <w:rFonts w:ascii="Arial" w:hAnsi="Arial" w:cs="Arial"/>
          <w:b/>
          <w:sz w:val="20"/>
          <w:szCs w:val="20"/>
        </w:rPr>
        <w:t xml:space="preserve"> </w:t>
      </w:r>
      <w:r w:rsidR="00235685" w:rsidRPr="00516197">
        <w:rPr>
          <w:rFonts w:ascii="Arial" w:hAnsi="Arial" w:cs="Arial"/>
          <w:b/>
          <w:sz w:val="20"/>
          <w:szCs w:val="20"/>
          <w:lang w:val="en-US"/>
        </w:rPr>
        <w:t>T</w:t>
      </w:r>
      <w:proofErr w:type="spellStart"/>
      <w:r w:rsidR="00235685" w:rsidRPr="00516197">
        <w:rPr>
          <w:rFonts w:ascii="Arial" w:hAnsi="Arial" w:cs="Arial"/>
          <w:b/>
          <w:sz w:val="20"/>
          <w:szCs w:val="20"/>
        </w:rPr>
        <w:t>echnology</w:t>
      </w:r>
      <w:proofErr w:type="spellEnd"/>
      <w:r w:rsidR="00A6305F">
        <w:rPr>
          <w:b/>
        </w:rPr>
        <w:t xml:space="preserve"> </w:t>
      </w:r>
      <w:r w:rsidR="000957D3">
        <w:rPr>
          <w:rFonts w:cs="Arial"/>
          <w:spacing w:val="-6"/>
          <w:sz w:val="24"/>
          <w:szCs w:val="24"/>
        </w:rPr>
        <w:t>увеличивает</w:t>
      </w:r>
      <w:proofErr w:type="gramEnd"/>
      <w:r w:rsidR="000957D3">
        <w:rPr>
          <w:rFonts w:cs="Arial"/>
          <w:spacing w:val="-6"/>
          <w:sz w:val="24"/>
          <w:szCs w:val="24"/>
        </w:rPr>
        <w:t xml:space="preserve"> производительность водонагревателя. Благодаря уникальной конструкции бака </w:t>
      </w:r>
      <w:r w:rsidR="00A6305F">
        <w:rPr>
          <w:rFonts w:cs="Arial"/>
          <w:spacing w:val="-6"/>
          <w:sz w:val="24"/>
          <w:szCs w:val="24"/>
        </w:rPr>
        <w:t>из водонаг</w:t>
      </w:r>
      <w:r w:rsidR="00186079">
        <w:rPr>
          <w:rFonts w:cs="Arial"/>
          <w:spacing w:val="-6"/>
          <w:sz w:val="24"/>
          <w:szCs w:val="24"/>
        </w:rPr>
        <w:t>р</w:t>
      </w:r>
      <w:r w:rsidR="00A6305F">
        <w:rPr>
          <w:rFonts w:cs="Arial"/>
          <w:spacing w:val="-6"/>
          <w:sz w:val="24"/>
          <w:szCs w:val="24"/>
        </w:rPr>
        <w:t>е</w:t>
      </w:r>
      <w:r w:rsidR="00186079">
        <w:rPr>
          <w:rFonts w:cs="Arial"/>
          <w:spacing w:val="-6"/>
          <w:sz w:val="24"/>
          <w:szCs w:val="24"/>
        </w:rPr>
        <w:t xml:space="preserve">вателя </w:t>
      </w:r>
      <w:r w:rsidR="000957D3">
        <w:rPr>
          <w:rFonts w:cs="Arial"/>
          <w:spacing w:val="-6"/>
          <w:sz w:val="24"/>
          <w:szCs w:val="24"/>
        </w:rPr>
        <w:t xml:space="preserve"> </w:t>
      </w:r>
      <w:r w:rsidR="00186079" w:rsidRPr="00516197">
        <w:rPr>
          <w:rFonts w:cs="Arial"/>
          <w:b/>
          <w:spacing w:val="-6"/>
          <w:sz w:val="24"/>
          <w:szCs w:val="24"/>
          <w:lang w:val="en-US"/>
        </w:rPr>
        <w:t>Atlantic</w:t>
      </w:r>
      <w:r w:rsidR="00186079" w:rsidRPr="00516197">
        <w:rPr>
          <w:rFonts w:cs="Arial"/>
          <w:b/>
          <w:spacing w:val="-6"/>
          <w:sz w:val="24"/>
          <w:szCs w:val="24"/>
        </w:rPr>
        <w:t xml:space="preserve"> </w:t>
      </w:r>
      <w:r w:rsidR="00186079" w:rsidRPr="00516197">
        <w:rPr>
          <w:rFonts w:cs="Arial"/>
          <w:b/>
          <w:spacing w:val="-6"/>
          <w:sz w:val="24"/>
          <w:szCs w:val="24"/>
          <w:lang w:val="en-US"/>
        </w:rPr>
        <w:t>Vertigo</w:t>
      </w:r>
      <w:r w:rsidR="00186079" w:rsidRPr="00516197">
        <w:rPr>
          <w:rFonts w:cs="Arial"/>
          <w:b/>
          <w:spacing w:val="-6"/>
          <w:sz w:val="24"/>
          <w:szCs w:val="24"/>
        </w:rPr>
        <w:t xml:space="preserve"> </w:t>
      </w:r>
      <w:r w:rsidR="00186079" w:rsidRPr="00516197">
        <w:rPr>
          <w:rFonts w:cs="Arial"/>
          <w:b/>
          <w:spacing w:val="-6"/>
          <w:sz w:val="24"/>
          <w:szCs w:val="24"/>
          <w:lang w:val="en-US"/>
        </w:rPr>
        <w:t>O</w:t>
      </w:r>
      <w:r w:rsidR="00186079" w:rsidRPr="00516197">
        <w:rPr>
          <w:rFonts w:cs="Arial"/>
          <w:b/>
          <w:spacing w:val="-6"/>
          <w:sz w:val="24"/>
          <w:szCs w:val="24"/>
        </w:rPr>
        <w:t>`</w:t>
      </w:r>
      <w:r w:rsidR="00186079" w:rsidRPr="00516197">
        <w:rPr>
          <w:rFonts w:cs="Arial"/>
          <w:b/>
          <w:spacing w:val="-6"/>
          <w:sz w:val="24"/>
          <w:szCs w:val="24"/>
          <w:lang w:val="en-US"/>
        </w:rPr>
        <w:t>Pro</w:t>
      </w:r>
      <w:r w:rsidR="00186079" w:rsidRPr="004F7EF3">
        <w:rPr>
          <w:rFonts w:cs="Arial"/>
          <w:spacing w:val="-6"/>
          <w:sz w:val="24"/>
          <w:szCs w:val="24"/>
        </w:rPr>
        <w:t xml:space="preserve"> </w:t>
      </w:r>
      <w:r w:rsidR="0088074C" w:rsidRPr="0088074C">
        <w:rPr>
          <w:rFonts w:cs="Arial"/>
          <w:b/>
          <w:spacing w:val="-6"/>
          <w:sz w:val="24"/>
          <w:szCs w:val="24"/>
        </w:rPr>
        <w:t>0</w:t>
      </w:r>
      <w:r w:rsidR="00B816DC">
        <w:rPr>
          <w:rFonts w:cs="Arial"/>
          <w:b/>
          <w:spacing w:val="-6"/>
          <w:sz w:val="24"/>
          <w:szCs w:val="24"/>
        </w:rPr>
        <w:t>80</w:t>
      </w:r>
      <w:r w:rsidR="00186079">
        <w:rPr>
          <w:rFonts w:cs="Arial"/>
          <w:b/>
          <w:spacing w:val="-6"/>
          <w:sz w:val="24"/>
          <w:szCs w:val="24"/>
        </w:rPr>
        <w:t xml:space="preserve"> </w:t>
      </w:r>
      <w:r w:rsidR="00186079" w:rsidRPr="00186079">
        <w:rPr>
          <w:rFonts w:cs="Arial"/>
          <w:spacing w:val="-6"/>
          <w:sz w:val="24"/>
          <w:szCs w:val="24"/>
        </w:rPr>
        <w:t>можно получить</w:t>
      </w:r>
      <w:r w:rsidR="00186079">
        <w:rPr>
          <w:rFonts w:cs="Arial"/>
          <w:spacing w:val="-6"/>
          <w:sz w:val="24"/>
          <w:szCs w:val="24"/>
        </w:rPr>
        <w:t xml:space="preserve"> около </w:t>
      </w:r>
      <w:r w:rsidR="00B816DC">
        <w:rPr>
          <w:rFonts w:cs="Arial"/>
          <w:spacing w:val="-6"/>
          <w:sz w:val="24"/>
          <w:szCs w:val="24"/>
        </w:rPr>
        <w:t xml:space="preserve"> 140</w:t>
      </w:r>
      <w:r w:rsidR="00B9279C">
        <w:rPr>
          <w:rFonts w:cs="Arial"/>
          <w:spacing w:val="-6"/>
          <w:sz w:val="24"/>
          <w:szCs w:val="24"/>
        </w:rPr>
        <w:t xml:space="preserve"> литров</w:t>
      </w:r>
      <w:r w:rsidR="00186079" w:rsidRPr="00186079">
        <w:rPr>
          <w:rFonts w:cs="Arial"/>
          <w:spacing w:val="-6"/>
          <w:sz w:val="24"/>
          <w:szCs w:val="24"/>
        </w:rPr>
        <w:t xml:space="preserve"> воды комфортной температуры.</w:t>
      </w:r>
    </w:p>
    <w:p w:rsidR="00A52EA5" w:rsidRPr="00235685" w:rsidRDefault="00A52EA5" w:rsidP="00D23D6C">
      <w:pPr>
        <w:tabs>
          <w:tab w:val="left" w:pos="4530"/>
        </w:tabs>
        <w:spacing w:after="0" w:line="240" w:lineRule="auto"/>
        <w:jc w:val="both"/>
        <w:rPr>
          <w:rFonts w:cs="Arial"/>
          <w:spacing w:val="-6"/>
          <w:sz w:val="24"/>
          <w:szCs w:val="24"/>
        </w:rPr>
      </w:pPr>
    </w:p>
    <w:p w:rsidR="004D18BE" w:rsidRPr="00322B1E" w:rsidRDefault="004D18BE" w:rsidP="004D18BE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02E7" w:rsidRPr="004F7EF3" w:rsidRDefault="00BA02E7" w:rsidP="00BA02E7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7EF3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-3782</wp:posOffset>
            </wp:positionV>
            <wp:extent cx="525117" cy="667909"/>
            <wp:effectExtent l="0" t="0" r="8283" b="0"/>
            <wp:wrapSquare wrapText="left"/>
            <wp:docPr id="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462" cy="667818"/>
                      <a:chOff x="374130" y="1619913"/>
                      <a:chExt cx="525462" cy="667818"/>
                    </a:xfrm>
                  </a:grpSpPr>
                  <a:grpSp>
                    <a:nvGrpSpPr>
                      <a:cNvPr id="27" name="Groupe 26"/>
                      <a:cNvGrpSpPr/>
                    </a:nvGrpSpPr>
                    <a:grpSpPr>
                      <a:xfrm>
                        <a:off x="374130" y="1619913"/>
                        <a:ext cx="525462" cy="667818"/>
                        <a:chOff x="5645323" y="389261"/>
                        <a:chExt cx="525462" cy="667818"/>
                      </a:xfrm>
                    </a:grpSpPr>
                    <a:sp>
                      <a:nvSpPr>
                        <a:cNvPr id="5" name="Rectangle à coins arrondis 4"/>
                        <a:cNvSpPr/>
                      </a:nvSpPr>
                      <a:spPr>
                        <a:xfrm>
                          <a:off x="5796308" y="389261"/>
                          <a:ext cx="244475" cy="667818"/>
                        </a:xfrm>
                        <a:prstGeom prst="roundRect">
                          <a:avLst/>
                        </a:prstGeom>
                        <a:solidFill>
                          <a:srgbClr val="D9D9D9"/>
                        </a:solidFill>
                        <a:ln w="9525"/>
                      </a:spPr>
                      <a:txSp>
                        <a:txBody>
                          <a:bodyPr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Flèche droite 5"/>
                        <a:cNvSpPr/>
                      </a:nvSpPr>
                      <a:spPr>
                        <a:xfrm>
                          <a:off x="5645323" y="584498"/>
                          <a:ext cx="187325" cy="254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Flèche droite 22"/>
                        <a:cNvSpPr/>
                      </a:nvSpPr>
                      <a:spPr>
                        <a:xfrm flipH="1" flipV="1">
                          <a:off x="5983460" y="584498"/>
                          <a:ext cx="187325" cy="25400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4F7EF3">
        <w:rPr>
          <w:rFonts w:ascii="Arial" w:eastAsia="Times New Roman" w:hAnsi="Arial" w:cs="Arial"/>
          <w:b/>
          <w:sz w:val="20"/>
          <w:szCs w:val="20"/>
          <w:lang w:eastAsia="ru-RU"/>
        </w:rPr>
        <w:t>Современный дизайн</w:t>
      </w:r>
    </w:p>
    <w:p w:rsidR="00BA02E7" w:rsidRPr="004F7EF3" w:rsidRDefault="00BA02E7" w:rsidP="00BA02E7">
      <w:pPr>
        <w:pStyle w:val="a4"/>
        <w:shd w:val="clear" w:color="auto" w:fill="FFFFFF"/>
        <w:spacing w:before="0" w:beforeAutospacing="0" w:after="188" w:afterAutospacing="0" w:line="250" w:lineRule="atLeast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 xml:space="preserve">Водонагреватель </w:t>
      </w:r>
      <w:r w:rsidRPr="004F7EF3">
        <w:rPr>
          <w:rFonts w:ascii="Arial" w:hAnsi="Arial" w:cs="Arial"/>
          <w:bCs/>
          <w:sz w:val="20"/>
          <w:szCs w:val="20"/>
        </w:rPr>
        <w:t xml:space="preserve">плоской формы </w:t>
      </w:r>
      <w:r w:rsidRPr="004F7EF3">
        <w:rPr>
          <w:rFonts w:ascii="Arial" w:hAnsi="Arial" w:cs="Arial"/>
          <w:sz w:val="20"/>
          <w:szCs w:val="20"/>
        </w:rPr>
        <w:t xml:space="preserve">с </w:t>
      </w:r>
      <w:r w:rsidRPr="004F7EF3">
        <w:rPr>
          <w:rFonts w:ascii="Arial" w:hAnsi="Arial" w:cs="Arial"/>
          <w:bCs/>
          <w:sz w:val="20"/>
          <w:szCs w:val="20"/>
        </w:rPr>
        <w:t>уникальным современным дизайном, что п</w:t>
      </w:r>
      <w:r w:rsidRPr="004F7EF3">
        <w:rPr>
          <w:rFonts w:ascii="Arial" w:hAnsi="Arial" w:cs="Arial"/>
          <w:sz w:val="20"/>
          <w:szCs w:val="20"/>
        </w:rPr>
        <w:t>озволит наиболее эффективно использовать пространство вашего дома. Размер водонагревателя в глубину</w:t>
      </w:r>
      <w:r w:rsidR="000419EA" w:rsidRPr="004F7EF3">
        <w:rPr>
          <w:rFonts w:ascii="Arial" w:hAnsi="Arial" w:cs="Arial"/>
          <w:sz w:val="20"/>
          <w:szCs w:val="20"/>
        </w:rPr>
        <w:t xml:space="preserve"> </w:t>
      </w:r>
      <w:r w:rsidR="000419EA" w:rsidRPr="004F7EF3">
        <w:rPr>
          <w:rFonts w:ascii="Arial" w:hAnsi="Arial" w:cs="Arial"/>
          <w:sz w:val="20"/>
          <w:szCs w:val="20"/>
          <w:lang w:val="en-US"/>
        </w:rPr>
        <w:t>c</w:t>
      </w:r>
      <w:r w:rsidR="000419EA" w:rsidRPr="004F7EF3">
        <w:rPr>
          <w:rFonts w:ascii="Arial" w:hAnsi="Arial" w:cs="Arial"/>
          <w:sz w:val="20"/>
          <w:szCs w:val="20"/>
        </w:rPr>
        <w:t xml:space="preserve"> учетом креплений </w:t>
      </w:r>
      <w:r w:rsidRPr="004F7EF3">
        <w:rPr>
          <w:rFonts w:ascii="Arial" w:hAnsi="Arial" w:cs="Arial"/>
          <w:sz w:val="20"/>
          <w:szCs w:val="20"/>
        </w:rPr>
        <w:t xml:space="preserve"> составляет всего 31 см. </w:t>
      </w:r>
    </w:p>
    <w:p w:rsidR="009139AC" w:rsidRPr="000B565E" w:rsidRDefault="009139AC" w:rsidP="009139AC">
      <w:pPr>
        <w:tabs>
          <w:tab w:val="left" w:pos="4530"/>
        </w:tabs>
        <w:spacing w:after="0" w:line="240" w:lineRule="auto"/>
        <w:rPr>
          <w:b/>
          <w:highlight w:val="yellow"/>
        </w:rPr>
      </w:pPr>
    </w:p>
    <w:p w:rsidR="00BA02E7" w:rsidRPr="000B565E" w:rsidRDefault="00BA02E7" w:rsidP="009139AC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</w:p>
    <w:p w:rsidR="009139AC" w:rsidRDefault="009139AC" w:rsidP="009139AC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</w:p>
    <w:p w:rsidR="00BA02E7" w:rsidRPr="004F7EF3" w:rsidRDefault="00BA02E7" w:rsidP="00BA02E7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7EF3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3782</wp:posOffset>
            </wp:positionV>
            <wp:extent cx="540688" cy="469127"/>
            <wp:effectExtent l="0" t="0" r="0" b="0"/>
            <wp:wrapSquare wrapText="left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7617" cy="466130"/>
                      <a:chOff x="428579" y="2683570"/>
                      <a:chExt cx="537617" cy="466130"/>
                    </a:xfrm>
                  </a:grpSpPr>
                  <a:grpSp>
                    <a:nvGrpSpPr>
                      <a:cNvPr id="4" name="Groupe 3"/>
                      <a:cNvGrpSpPr/>
                    </a:nvGrpSpPr>
                    <a:grpSpPr>
                      <a:xfrm>
                        <a:off x="428579" y="2683570"/>
                        <a:ext cx="537617" cy="466130"/>
                        <a:chOff x="4283968" y="2204864"/>
                        <a:chExt cx="741412" cy="648072"/>
                      </a:xfrm>
                    </a:grpSpPr>
                    <a:sp>
                      <a:nvSpPr>
                        <a:cNvPr id="2" name="Rectangle à coins arrondis 1"/>
                        <a:cNvSpPr/>
                      </a:nvSpPr>
                      <a:spPr>
                        <a:xfrm>
                          <a:off x="4283968" y="2204864"/>
                          <a:ext cx="360040" cy="64807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Rectangle à coins arrondis 20"/>
                        <a:cNvSpPr/>
                      </a:nvSpPr>
                      <a:spPr>
                        <a:xfrm rot="5400000">
                          <a:off x="4521324" y="2303909"/>
                          <a:ext cx="360040" cy="64807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Flèche en arc 2"/>
                        <a:cNvSpPr/>
                      </a:nvSpPr>
                      <a:spPr>
                        <a:xfrm>
                          <a:off x="4377308" y="2225079"/>
                          <a:ext cx="504056" cy="576064"/>
                        </a:xfrm>
                        <a:prstGeom prst="circularArrow">
                          <a:avLst>
                            <a:gd name="adj1" fmla="val 14189"/>
                            <a:gd name="adj2" fmla="val 1142319"/>
                            <a:gd name="adj3" fmla="val 19955368"/>
                            <a:gd name="adj4" fmla="val 14891216"/>
                            <a:gd name="adj5" fmla="val 1646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D36C37" w:rsidRPr="004F7EF3">
        <w:rPr>
          <w:rFonts w:ascii="Arial" w:eastAsia="Times New Roman" w:hAnsi="Arial" w:cs="Arial"/>
          <w:b/>
          <w:sz w:val="20"/>
          <w:szCs w:val="20"/>
          <w:lang w:eastAsia="ru-RU"/>
        </w:rPr>
        <w:t>Универсальный</w:t>
      </w:r>
      <w:r w:rsidRPr="004F7EF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монтаж</w:t>
      </w:r>
    </w:p>
    <w:p w:rsidR="00BA02E7" w:rsidRPr="004F7EF3" w:rsidRDefault="00BA02E7" w:rsidP="00BA02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 xml:space="preserve">Плоская форма в сочетании с возможностью вертикального или горизонтального монтажа позволяют водонагревателю идеально соответствовать интерьеру. </w:t>
      </w:r>
    </w:p>
    <w:p w:rsidR="00BA02E7" w:rsidRPr="000B565E" w:rsidRDefault="00BA02E7" w:rsidP="009139AC">
      <w:pPr>
        <w:tabs>
          <w:tab w:val="left" w:pos="453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</w:p>
    <w:p w:rsidR="006B2251" w:rsidRDefault="006B2251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B2251" w:rsidRPr="000B565E" w:rsidRDefault="006B2251" w:rsidP="006B225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B2251" w:rsidRDefault="006B2251" w:rsidP="006B2251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4F7EF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-3175</wp:posOffset>
            </wp:positionV>
            <wp:extent cx="744220" cy="372110"/>
            <wp:effectExtent l="19050" t="0" r="55880" b="66040"/>
            <wp:wrapSquare wrapText="left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721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F7EF3">
        <w:rPr>
          <w:rFonts w:ascii="Arial" w:hAnsi="Arial" w:cs="Arial"/>
          <w:b/>
          <w:sz w:val="20"/>
          <w:szCs w:val="20"/>
        </w:rPr>
        <w:t xml:space="preserve">Эргономичная  </w:t>
      </w:r>
      <w:r w:rsidRPr="004F7EF3">
        <w:rPr>
          <w:rFonts w:ascii="Arial" w:hAnsi="Arial" w:cs="Arial"/>
          <w:b/>
          <w:noProof/>
          <w:sz w:val="20"/>
          <w:szCs w:val="20"/>
        </w:rPr>
        <w:t>электронная панель управления</w:t>
      </w:r>
    </w:p>
    <w:p w:rsidR="00E771EC" w:rsidRDefault="00E771EC" w:rsidP="006B2251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E771EC" w:rsidRDefault="00E771EC" w:rsidP="006B2251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E771EC" w:rsidRPr="004F7EF3" w:rsidRDefault="00E771EC" w:rsidP="006B2251">
      <w:pPr>
        <w:pStyle w:val="a4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044572" cy="2598183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72" cy="259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51" w:rsidRPr="004F7EF3" w:rsidRDefault="006B2251" w:rsidP="006B22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 xml:space="preserve">Дисплей, отображающий процесс нагрева горячей воды. </w:t>
      </w:r>
    </w:p>
    <w:p w:rsidR="006B2251" w:rsidRPr="004F7EF3" w:rsidRDefault="006B2251" w:rsidP="006B22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>Интуитивный пользовательский интерфейс для простого выбора режима работы и настройки температуры нагрева воды,  в зависимости от потребностей пользователя.</w:t>
      </w:r>
    </w:p>
    <w:p w:rsidR="006B2251" w:rsidRPr="004F7EF3" w:rsidRDefault="006B2251" w:rsidP="006B22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 xml:space="preserve">Режим </w:t>
      </w:r>
      <w:r w:rsidRPr="004F7EF3">
        <w:rPr>
          <w:rFonts w:ascii="Arial" w:hAnsi="Arial" w:cs="Arial"/>
          <w:b/>
          <w:sz w:val="20"/>
          <w:szCs w:val="20"/>
        </w:rPr>
        <w:t xml:space="preserve">«Ручной настройки» </w:t>
      </w:r>
      <w:r w:rsidRPr="004F7EF3">
        <w:rPr>
          <w:rFonts w:ascii="Arial" w:hAnsi="Arial" w:cs="Arial"/>
          <w:sz w:val="20"/>
          <w:szCs w:val="20"/>
        </w:rPr>
        <w:t>- позволяет устанавливать желаемую темпера</w:t>
      </w:r>
      <w:r w:rsidR="00E617E4">
        <w:rPr>
          <w:rFonts w:ascii="Arial" w:hAnsi="Arial" w:cs="Arial"/>
          <w:sz w:val="20"/>
          <w:szCs w:val="20"/>
        </w:rPr>
        <w:t>туру нагрева воды в диапазоне 50</w:t>
      </w:r>
      <w:r w:rsidRPr="004F7EF3">
        <w:rPr>
          <w:rFonts w:ascii="Arial" w:hAnsi="Arial" w:cs="Arial"/>
          <w:sz w:val="20"/>
          <w:szCs w:val="20"/>
        </w:rPr>
        <w:t>-70</w:t>
      </w:r>
      <w:r w:rsidRPr="004F7EF3">
        <w:rPr>
          <w:rFonts w:ascii="Calibri" w:hAnsi="Calibri" w:cs="Arial"/>
          <w:sz w:val="20"/>
          <w:szCs w:val="20"/>
          <w:lang w:val="uk-UA"/>
        </w:rPr>
        <w:t>°</w:t>
      </w:r>
      <w:r w:rsidRPr="004F7EF3">
        <w:rPr>
          <w:rFonts w:ascii="Arial" w:hAnsi="Arial" w:cs="Arial"/>
          <w:sz w:val="20"/>
          <w:szCs w:val="20"/>
          <w:lang w:val="en-US"/>
        </w:rPr>
        <w:t>C</w:t>
      </w:r>
      <w:r w:rsidRPr="004F7EF3">
        <w:rPr>
          <w:rFonts w:ascii="Arial" w:hAnsi="Arial" w:cs="Arial"/>
          <w:sz w:val="20"/>
          <w:szCs w:val="20"/>
        </w:rPr>
        <w:t>.</w:t>
      </w:r>
    </w:p>
    <w:p w:rsidR="006B2251" w:rsidRPr="004F7EF3" w:rsidRDefault="00754FBD" w:rsidP="006B22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Режим </w:t>
      </w:r>
      <w:r w:rsidR="006B2251" w:rsidRPr="004F7EF3">
        <w:rPr>
          <w:rFonts w:ascii="Arial" w:hAnsi="Arial" w:cs="Arial"/>
          <w:sz w:val="20"/>
          <w:szCs w:val="20"/>
        </w:rPr>
        <w:t xml:space="preserve"> </w:t>
      </w:r>
      <w:r w:rsidR="006B2251" w:rsidRPr="004F7EF3">
        <w:rPr>
          <w:rFonts w:ascii="Arial" w:hAnsi="Arial" w:cs="Arial"/>
          <w:b/>
          <w:sz w:val="20"/>
          <w:szCs w:val="20"/>
        </w:rPr>
        <w:t>«FROST FREE</w:t>
      </w:r>
      <w:r w:rsidR="006B2251" w:rsidRPr="004F7EF3">
        <w:rPr>
          <w:rFonts w:ascii="Arial" w:hAnsi="Arial" w:cs="Arial"/>
          <w:sz w:val="20"/>
          <w:szCs w:val="20"/>
        </w:rPr>
        <w:t xml:space="preserve">» - автоматическое </w:t>
      </w:r>
      <w:r w:rsidR="006B2251" w:rsidRPr="004F7EF3">
        <w:rPr>
          <w:rFonts w:ascii="Arial" w:hAnsi="Arial" w:cs="Arial"/>
          <w:sz w:val="20"/>
          <w:szCs w:val="20"/>
          <w:lang w:val="uk-UA"/>
        </w:rPr>
        <w:t xml:space="preserve"> </w:t>
      </w:r>
      <w:r w:rsidR="006B2251" w:rsidRPr="004F7EF3">
        <w:rPr>
          <w:rFonts w:ascii="Arial" w:hAnsi="Arial" w:cs="Arial"/>
          <w:sz w:val="20"/>
          <w:szCs w:val="20"/>
        </w:rPr>
        <w:t xml:space="preserve">поддержание </w:t>
      </w:r>
      <w:r w:rsidR="006B2251" w:rsidRPr="004F7EF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6B2251" w:rsidRPr="004F7EF3">
        <w:rPr>
          <w:rFonts w:ascii="Arial" w:hAnsi="Arial" w:cs="Arial"/>
          <w:sz w:val="20"/>
          <w:szCs w:val="20"/>
          <w:lang w:val="uk-UA"/>
        </w:rPr>
        <w:t>температуры</w:t>
      </w:r>
      <w:proofErr w:type="spellEnd"/>
      <w:r w:rsidR="006B2251" w:rsidRPr="004F7EF3">
        <w:rPr>
          <w:rFonts w:ascii="Arial" w:hAnsi="Arial" w:cs="Arial"/>
          <w:sz w:val="20"/>
          <w:szCs w:val="20"/>
          <w:lang w:val="uk-UA"/>
        </w:rPr>
        <w:t xml:space="preserve">  +7</w:t>
      </w:r>
      <w:r w:rsidR="006B2251" w:rsidRPr="004F7EF3">
        <w:rPr>
          <w:rFonts w:ascii="Calibri" w:hAnsi="Calibri" w:cs="Arial"/>
          <w:sz w:val="20"/>
          <w:szCs w:val="20"/>
          <w:lang w:val="uk-UA"/>
        </w:rPr>
        <w:t>°</w:t>
      </w:r>
      <w:r w:rsidR="006B2251" w:rsidRPr="004F7EF3">
        <w:rPr>
          <w:rFonts w:ascii="Arial" w:hAnsi="Arial" w:cs="Arial"/>
          <w:sz w:val="20"/>
          <w:szCs w:val="20"/>
          <w:lang w:val="en-US"/>
        </w:rPr>
        <w:t>C</w:t>
      </w:r>
      <w:r w:rsidR="006B2251" w:rsidRPr="004F7EF3">
        <w:rPr>
          <w:rFonts w:ascii="Arial" w:hAnsi="Arial" w:cs="Arial"/>
          <w:sz w:val="20"/>
          <w:szCs w:val="20"/>
          <w:lang w:val="uk-UA"/>
        </w:rPr>
        <w:t xml:space="preserve"> </w:t>
      </w:r>
      <w:r w:rsidR="006B2251" w:rsidRPr="004F7EF3">
        <w:rPr>
          <w:rFonts w:ascii="Arial" w:hAnsi="Arial" w:cs="Arial"/>
          <w:sz w:val="20"/>
          <w:szCs w:val="20"/>
        </w:rPr>
        <w:t>, с целью снижения энергопотребления в период отсутствия  пользователя.</w:t>
      </w:r>
    </w:p>
    <w:p w:rsidR="006B2251" w:rsidRPr="000B565E" w:rsidRDefault="006B2251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9139AC" w:rsidRPr="000B565E" w:rsidRDefault="009139AC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9139AC" w:rsidRPr="000B565E" w:rsidRDefault="009139AC" w:rsidP="009139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B565E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10795</wp:posOffset>
            </wp:positionV>
            <wp:extent cx="616585" cy="643890"/>
            <wp:effectExtent l="19050" t="0" r="0" b="0"/>
            <wp:wrapSquare wrapText="left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438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139AC" w:rsidRDefault="009139AC" w:rsidP="009139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B13DA">
        <w:rPr>
          <w:rFonts w:ascii="Arial" w:hAnsi="Arial" w:cs="Arial"/>
          <w:b/>
          <w:color w:val="000000"/>
          <w:sz w:val="20"/>
          <w:szCs w:val="20"/>
          <w:lang w:val="en-US"/>
        </w:rPr>
        <w:t>Diamond</w:t>
      </w:r>
      <w:r w:rsidRPr="009B13DA">
        <w:rPr>
          <w:rFonts w:ascii="Arial" w:hAnsi="Arial" w:cs="Arial"/>
          <w:b/>
          <w:color w:val="000000"/>
          <w:sz w:val="20"/>
          <w:szCs w:val="20"/>
        </w:rPr>
        <w:t>-</w:t>
      </w:r>
      <w:r w:rsidRPr="009B13DA">
        <w:rPr>
          <w:rFonts w:ascii="Arial" w:hAnsi="Arial" w:cs="Arial"/>
          <w:b/>
          <w:color w:val="000000"/>
          <w:sz w:val="20"/>
          <w:szCs w:val="20"/>
          <w:lang w:val="en-US"/>
        </w:rPr>
        <w:t>Quality</w:t>
      </w:r>
      <w:r w:rsidRPr="009B13DA">
        <w:rPr>
          <w:rFonts w:ascii="Arial" w:hAnsi="Arial" w:cs="Arial"/>
          <w:b/>
          <w:color w:val="000000"/>
          <w:sz w:val="20"/>
          <w:szCs w:val="20"/>
        </w:rPr>
        <w:t xml:space="preserve"> эмаль – оптимальная защита от коррозии</w:t>
      </w:r>
    </w:p>
    <w:p w:rsidR="000B1D82" w:rsidRPr="004F7EF3" w:rsidRDefault="000B1D82" w:rsidP="000B1D82">
      <w:pPr>
        <w:tabs>
          <w:tab w:val="left" w:pos="4530"/>
        </w:tabs>
        <w:spacing w:after="0" w:line="240" w:lineRule="auto"/>
      </w:pPr>
      <w:r w:rsidRPr="004F7EF3">
        <w:t>Рабочие баки покрыты эмалью с содержанием циркония – 100% защита от электрохимической коррозии и дополнительные антибактериальные свойства</w:t>
      </w:r>
    </w:p>
    <w:p w:rsidR="000B1D82" w:rsidRPr="009B13DA" w:rsidRDefault="000B1D82" w:rsidP="009139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9139AC" w:rsidRPr="009B13DA" w:rsidRDefault="009139AC" w:rsidP="009139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B13DA">
        <w:rPr>
          <w:rFonts w:ascii="Arial" w:hAnsi="Arial" w:cs="Arial"/>
          <w:color w:val="000000"/>
          <w:sz w:val="20"/>
          <w:szCs w:val="20"/>
        </w:rPr>
        <w:t>.</w:t>
      </w:r>
    </w:p>
    <w:p w:rsidR="009139AC" w:rsidRPr="000B565E" w:rsidRDefault="00516197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537210" cy="580390"/>
            <wp:effectExtent l="19050" t="0" r="0" b="0"/>
            <wp:wrapSquare wrapText="left"/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 t="11320"/>
                    <a:stretch/>
                  </pic:blipFill>
                  <pic:spPr bwMode="auto">
                    <a:xfrm>
                      <a:off x="0" y="0"/>
                      <a:ext cx="537210" cy="5803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139AC" w:rsidRPr="009B13DA" w:rsidRDefault="009139AC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B13DA">
        <w:rPr>
          <w:rFonts w:ascii="Arial" w:hAnsi="Arial" w:cs="Arial"/>
          <w:b/>
          <w:color w:val="000000"/>
          <w:sz w:val="20"/>
          <w:szCs w:val="20"/>
        </w:rPr>
        <w:t>Изоляция  ПУ пеной высокой плотности (без CFC)</w:t>
      </w:r>
    </w:p>
    <w:p w:rsidR="009139AC" w:rsidRPr="006448AB" w:rsidRDefault="000B1D82" w:rsidP="009139AC">
      <w:pPr>
        <w:numPr>
          <w:ilvl w:val="0"/>
          <w:numId w:val="9"/>
        </w:numPr>
        <w:shd w:val="clear" w:color="auto" w:fill="FFFFFF"/>
        <w:spacing w:after="10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448AB">
        <w:rPr>
          <w:rFonts w:ascii="Arial" w:eastAsia="Times New Roman" w:hAnsi="Arial" w:cs="Arial"/>
          <w:sz w:val="20"/>
          <w:szCs w:val="20"/>
          <w:lang w:eastAsia="ru-RU"/>
        </w:rPr>
        <w:t xml:space="preserve">Высокая плотность применяемой теплоизоляции обеспечивает низкие </w:t>
      </w:r>
      <w:proofErr w:type="spellStart"/>
      <w:r w:rsidRPr="006448AB">
        <w:rPr>
          <w:rFonts w:ascii="Arial" w:eastAsia="Times New Roman" w:hAnsi="Arial" w:cs="Arial"/>
          <w:sz w:val="20"/>
          <w:szCs w:val="20"/>
          <w:lang w:eastAsia="ru-RU"/>
        </w:rPr>
        <w:t>теплопотери</w:t>
      </w:r>
      <w:proofErr w:type="spellEnd"/>
      <w:r w:rsidRPr="006448AB">
        <w:rPr>
          <w:rFonts w:ascii="Arial" w:eastAsia="Times New Roman" w:hAnsi="Arial" w:cs="Arial"/>
          <w:sz w:val="20"/>
          <w:szCs w:val="20"/>
          <w:lang w:eastAsia="ru-RU"/>
        </w:rPr>
        <w:t xml:space="preserve">, и позволяет сохранять воду горячей на протяжении длительного периода. </w:t>
      </w:r>
      <w:proofErr w:type="gramEnd"/>
    </w:p>
    <w:p w:rsidR="000B1D82" w:rsidRPr="009B13DA" w:rsidRDefault="000B1D82" w:rsidP="004F7EF3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13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139AC" w:rsidRDefault="009139AC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E91F94" w:rsidRPr="004F7EF3" w:rsidRDefault="00E91F94" w:rsidP="00E91F9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4F7EF3">
        <w:rPr>
          <w:rFonts w:ascii="Arial" w:hAnsi="Arial" w:cs="Arial"/>
          <w:b/>
          <w:sz w:val="20"/>
          <w:szCs w:val="20"/>
        </w:rPr>
        <w:lastRenderedPageBreak/>
        <w:t>Гарантия</w:t>
      </w:r>
    </w:p>
    <w:p w:rsidR="00E91F94" w:rsidRPr="004F7EF3" w:rsidRDefault="00E91F94" w:rsidP="00E91F9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F7EF3">
        <w:rPr>
          <w:rFonts w:ascii="Arial" w:hAnsi="Arial" w:cs="Arial"/>
          <w:sz w:val="20"/>
          <w:szCs w:val="20"/>
        </w:rPr>
        <w:t xml:space="preserve">Гарантия производителя на рабочие баки водонагревателя составляет 5 лет, на электрическую часть - 2 года. </w:t>
      </w:r>
    </w:p>
    <w:p w:rsidR="009139AC" w:rsidRPr="000B565E" w:rsidRDefault="009139AC" w:rsidP="009139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4B64AA" w:rsidRPr="000B565E" w:rsidRDefault="004B64AA" w:rsidP="004F7EF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highlight w:val="yellow"/>
        </w:rPr>
      </w:pPr>
    </w:p>
    <w:p w:rsidR="00B30663" w:rsidRPr="0016678E" w:rsidRDefault="00B30663" w:rsidP="00B30663">
      <w:pPr>
        <w:tabs>
          <w:tab w:val="left" w:pos="4530"/>
        </w:tabs>
        <w:spacing w:after="0" w:line="240" w:lineRule="auto"/>
        <w:rPr>
          <w:b/>
        </w:rPr>
      </w:pPr>
      <w:r w:rsidRPr="0016678E">
        <w:rPr>
          <w:b/>
        </w:rPr>
        <w:t>Технические характеристики:</w:t>
      </w:r>
    </w:p>
    <w:p w:rsidR="00B30663" w:rsidRPr="00172BBC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Модель  </w:t>
      </w:r>
      <w:r w:rsidRPr="0016678E">
        <w:tab/>
      </w:r>
      <w:r w:rsidR="0016678E" w:rsidRPr="0016678E">
        <w:tab/>
      </w:r>
      <w:r w:rsidR="00B816DC">
        <w:t>MP 080</w:t>
      </w:r>
      <w:r w:rsidR="00C725EB" w:rsidRPr="0016678E">
        <w:t xml:space="preserve"> F220-2</w:t>
      </w:r>
      <w:r w:rsidR="0016678E" w:rsidRPr="0016678E">
        <w:t>E-</w:t>
      </w:r>
      <w:r w:rsidR="0016678E" w:rsidRPr="0016678E">
        <w:rPr>
          <w:lang w:val="en-US"/>
        </w:rPr>
        <w:t>BL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Объем  </w:t>
      </w:r>
      <w:r w:rsidRPr="0016678E">
        <w:tab/>
      </w:r>
      <w:r w:rsidR="0095533C" w:rsidRPr="0016678E">
        <w:tab/>
      </w:r>
      <w:r w:rsidR="00B816DC">
        <w:t>80</w:t>
      </w:r>
      <w:r w:rsidR="00C725EB" w:rsidRPr="0016678E">
        <w:t xml:space="preserve"> </w:t>
      </w:r>
      <w:r w:rsidRPr="0016678E">
        <w:t xml:space="preserve">л </w:t>
      </w:r>
    </w:p>
    <w:p w:rsidR="00B30663" w:rsidRPr="0016678E" w:rsidRDefault="00E438DF" w:rsidP="00B30663">
      <w:pPr>
        <w:tabs>
          <w:tab w:val="left" w:pos="4530"/>
        </w:tabs>
        <w:spacing w:after="0" w:line="240" w:lineRule="auto"/>
      </w:pPr>
      <w:r w:rsidRPr="0016678E">
        <w:t>М</w:t>
      </w:r>
      <w:r w:rsidR="00B30663" w:rsidRPr="0016678E">
        <w:t>ощность</w:t>
      </w:r>
      <w:r w:rsidR="00F16BE3" w:rsidRPr="0016678E">
        <w:t xml:space="preserve"> </w:t>
      </w:r>
      <w:r w:rsidR="00C725EB" w:rsidRPr="0016678E">
        <w:t xml:space="preserve"> </w:t>
      </w:r>
      <w:r w:rsidR="00C725EB" w:rsidRPr="0016678E">
        <w:tab/>
      </w:r>
      <w:r w:rsidR="0095533C" w:rsidRPr="0016678E">
        <w:tab/>
      </w:r>
      <w:r w:rsidR="0038088E">
        <w:t>15</w:t>
      </w:r>
      <w:r w:rsidR="00B30663" w:rsidRPr="0016678E">
        <w:t>00 Вт</w:t>
      </w:r>
    </w:p>
    <w:p w:rsidR="00F16BE3" w:rsidRPr="0016678E" w:rsidRDefault="00F16BE3" w:rsidP="00F16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678E">
        <w:t xml:space="preserve">Кол-во/мощность </w:t>
      </w:r>
      <w:proofErr w:type="spellStart"/>
      <w:r w:rsidRPr="0016678E">
        <w:t>ТЭНов</w:t>
      </w:r>
      <w:proofErr w:type="spellEnd"/>
      <w:r w:rsidRPr="0016678E">
        <w:t xml:space="preserve"> (Вт)</w:t>
      </w:r>
      <w:r w:rsidRPr="0016678E">
        <w:tab/>
      </w:r>
      <w:r w:rsidRPr="0016678E">
        <w:tab/>
      </w:r>
      <w:r w:rsidRPr="0016678E">
        <w:tab/>
        <w:t xml:space="preserve">     </w:t>
      </w:r>
      <w:r w:rsidR="0095533C" w:rsidRPr="0016678E">
        <w:tab/>
      </w:r>
      <w:r w:rsidR="0038088E">
        <w:t>1*1500Вт, 1*10</w:t>
      </w:r>
      <w:r w:rsidRPr="0016678E">
        <w:t>00Вт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Нагревательный элемент  </w:t>
      </w:r>
      <w:r w:rsidRPr="0016678E">
        <w:tab/>
      </w:r>
      <w:r w:rsidR="0095533C" w:rsidRPr="0016678E">
        <w:tab/>
      </w:r>
      <w:r w:rsidR="0016678E" w:rsidRPr="0016678E">
        <w:t>медный ТЭН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Регулятор температуры  </w:t>
      </w:r>
      <w:r w:rsidRPr="0016678E">
        <w:tab/>
      </w:r>
      <w:r w:rsidR="0095533C" w:rsidRPr="0016678E">
        <w:tab/>
      </w:r>
      <w:r w:rsidR="00FB5F60" w:rsidRPr="0016678E">
        <w:t>внешний</w:t>
      </w:r>
      <w:r w:rsidRPr="0016678E">
        <w:t xml:space="preserve"> (на корпусе)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Напряжение </w:t>
      </w:r>
      <w:r w:rsidRPr="0016678E">
        <w:tab/>
      </w:r>
      <w:r w:rsidR="0095533C" w:rsidRPr="0016678E">
        <w:tab/>
      </w:r>
      <w:r w:rsidRPr="0016678E">
        <w:t>220В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Максимальная температура нагрева  </w:t>
      </w:r>
      <w:r w:rsidRPr="0016678E">
        <w:tab/>
      </w:r>
      <w:r w:rsidR="0095533C" w:rsidRPr="0016678E">
        <w:tab/>
      </w:r>
      <w:r w:rsidR="00B533FA" w:rsidRPr="0016678E">
        <w:rPr>
          <w:color w:val="000000" w:themeColor="text1"/>
        </w:rPr>
        <w:t>70</w:t>
      </w:r>
      <w:r w:rsidRPr="0016678E">
        <w:rPr>
          <w:color w:val="000000" w:themeColor="text1"/>
        </w:rPr>
        <w:t xml:space="preserve"> </w:t>
      </w:r>
      <w:r w:rsidRPr="0016678E">
        <w:rPr>
          <w:color w:val="000000" w:themeColor="text1"/>
          <w:vertAlign w:val="superscript"/>
        </w:rPr>
        <w:t>0</w:t>
      </w:r>
      <w:r w:rsidRPr="0016678E">
        <w:rPr>
          <w:color w:val="000000" w:themeColor="text1"/>
          <w:lang w:val="en-US"/>
        </w:rPr>
        <w:t>C</w:t>
      </w:r>
    </w:p>
    <w:p w:rsidR="00B30663" w:rsidRPr="0016678E" w:rsidRDefault="0095533C" w:rsidP="00B30663">
      <w:pPr>
        <w:tabs>
          <w:tab w:val="left" w:pos="4530"/>
        </w:tabs>
        <w:spacing w:after="0" w:line="240" w:lineRule="auto"/>
      </w:pPr>
      <w:r w:rsidRPr="0016678E">
        <w:t>Общее в</w:t>
      </w:r>
      <w:r w:rsidR="00B30663" w:rsidRPr="0016678E">
        <w:t xml:space="preserve">ремя нагрева </w:t>
      </w:r>
      <w:r w:rsidRPr="0016678E">
        <w:t>∆T=50</w:t>
      </w:r>
      <w:r w:rsidR="00B30663" w:rsidRPr="0016678E">
        <w:rPr>
          <w:vertAlign w:val="superscript"/>
        </w:rPr>
        <w:t>0</w:t>
      </w:r>
      <w:r w:rsidR="00B30663" w:rsidRPr="0016678E">
        <w:t>С</w:t>
      </w:r>
      <w:r w:rsidR="00617D4B" w:rsidRPr="0016678E">
        <w:t xml:space="preserve">  </w:t>
      </w:r>
      <w:r w:rsidR="00617D4B" w:rsidRPr="0016678E">
        <w:tab/>
      </w:r>
      <w:r w:rsidRPr="0016678E">
        <w:tab/>
      </w:r>
      <w:r w:rsidR="00B816DC">
        <w:t xml:space="preserve">4 часа 04 </w:t>
      </w:r>
      <w:r w:rsidR="00B30663" w:rsidRPr="0016678E">
        <w:t>мин</w:t>
      </w:r>
    </w:p>
    <w:p w:rsidR="0095533C" w:rsidRDefault="0095533C" w:rsidP="00B30663">
      <w:pPr>
        <w:tabs>
          <w:tab w:val="left" w:pos="4530"/>
        </w:tabs>
        <w:spacing w:after="0" w:line="240" w:lineRule="auto"/>
      </w:pPr>
      <w:r w:rsidRPr="0016678E">
        <w:t xml:space="preserve">Время нагрева </w:t>
      </w:r>
      <w:r w:rsidR="0016678E" w:rsidRPr="0016678E">
        <w:t xml:space="preserve">выходного бака </w:t>
      </w:r>
      <w:r w:rsidR="0016678E" w:rsidRPr="00172BBC">
        <w:tab/>
      </w:r>
      <w:r w:rsidR="0038088E">
        <w:tab/>
      </w:r>
      <w:r w:rsidR="00B816DC">
        <w:t>1час 38</w:t>
      </w:r>
      <w:r w:rsidRPr="0016678E">
        <w:t xml:space="preserve"> мин</w:t>
      </w:r>
    </w:p>
    <w:p w:rsidR="0063593B" w:rsidRPr="0016678E" w:rsidRDefault="0063593B" w:rsidP="00B30663">
      <w:pPr>
        <w:tabs>
          <w:tab w:val="left" w:pos="4530"/>
        </w:tabs>
        <w:spacing w:after="0" w:line="240" w:lineRule="auto"/>
      </w:pPr>
      <w:r w:rsidRPr="0063593B">
        <w:t xml:space="preserve">Количество  горячей  воды при  40°C (при70°C) </w:t>
      </w:r>
      <w:r w:rsidR="00B816DC">
        <w:tab/>
      </w:r>
      <w:r w:rsidR="00B816DC">
        <w:tab/>
        <w:t>140</w:t>
      </w:r>
      <w:r w:rsidR="008379A8">
        <w:t xml:space="preserve"> литров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Рабочее давление  </w:t>
      </w:r>
      <w:r w:rsidRPr="0016678E">
        <w:tab/>
      </w:r>
      <w:r w:rsidR="0095533C" w:rsidRPr="0016678E">
        <w:tab/>
      </w:r>
      <w:r w:rsidRPr="0016678E">
        <w:t>8  бар</w:t>
      </w:r>
    </w:p>
    <w:p w:rsidR="00B30663" w:rsidRPr="00172BBC" w:rsidRDefault="000E15B9" w:rsidP="00B30663">
      <w:pPr>
        <w:tabs>
          <w:tab w:val="left" w:pos="4530"/>
        </w:tabs>
        <w:spacing w:after="0" w:line="240" w:lineRule="auto"/>
      </w:pPr>
      <w:r w:rsidRPr="0016678E">
        <w:t xml:space="preserve">Класс </w:t>
      </w:r>
      <w:proofErr w:type="spellStart"/>
      <w:r w:rsidRPr="0016678E">
        <w:t>энергоэффективности</w:t>
      </w:r>
      <w:proofErr w:type="spellEnd"/>
      <w:r w:rsidRPr="0016678E">
        <w:t xml:space="preserve"> </w:t>
      </w:r>
      <w:r w:rsidR="0095533C" w:rsidRPr="0016678E">
        <w:t xml:space="preserve"> </w:t>
      </w:r>
      <w:proofErr w:type="spellStart"/>
      <w:r w:rsidRPr="0016678E">
        <w:rPr>
          <w:b/>
        </w:rPr>
        <w:t>ErP</w:t>
      </w:r>
      <w:proofErr w:type="spellEnd"/>
      <w:r w:rsidR="005924F1" w:rsidRPr="0016678E">
        <w:t xml:space="preserve">  </w:t>
      </w:r>
      <w:r w:rsidR="005924F1" w:rsidRPr="0016678E">
        <w:tab/>
      </w:r>
      <w:r w:rsidR="0095533C" w:rsidRPr="0016678E">
        <w:tab/>
      </w:r>
      <w:r w:rsidR="00930F8F">
        <w:t>С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Класс  защиты   </w:t>
      </w:r>
      <w:r w:rsidRPr="0016678E">
        <w:tab/>
      </w:r>
      <w:r w:rsidR="0095533C" w:rsidRPr="0016678E">
        <w:tab/>
      </w:r>
      <w:r w:rsidRPr="0016678E">
        <w:rPr>
          <w:lang w:val="en-US"/>
        </w:rPr>
        <w:t>IP</w:t>
      </w:r>
      <w:r w:rsidRPr="0016678E">
        <w:t xml:space="preserve"> 24</w:t>
      </w:r>
    </w:p>
    <w:p w:rsidR="00B30663" w:rsidRPr="0016678E" w:rsidRDefault="00B30663" w:rsidP="00B30663">
      <w:pPr>
        <w:tabs>
          <w:tab w:val="left" w:pos="4530"/>
        </w:tabs>
        <w:spacing w:after="0" w:line="240" w:lineRule="auto"/>
      </w:pPr>
      <w:r w:rsidRPr="0016678E">
        <w:t xml:space="preserve">Установка  </w:t>
      </w:r>
      <w:r w:rsidRPr="0016678E">
        <w:tab/>
      </w:r>
      <w:r w:rsidR="0095533C" w:rsidRPr="0016678E">
        <w:tab/>
      </w:r>
      <w:r w:rsidRPr="0016678E">
        <w:t>вертикальная</w:t>
      </w:r>
      <w:r w:rsidR="00D03988" w:rsidRPr="0016678E">
        <w:t>/горизонтальная</w:t>
      </w:r>
    </w:p>
    <w:p w:rsidR="00B30663" w:rsidRPr="000B565E" w:rsidRDefault="00B30663" w:rsidP="00B30663">
      <w:pPr>
        <w:tabs>
          <w:tab w:val="left" w:pos="4530"/>
        </w:tabs>
        <w:spacing w:after="0" w:line="240" w:lineRule="auto"/>
        <w:rPr>
          <w:highlight w:val="yellow"/>
        </w:rPr>
      </w:pPr>
      <w:r w:rsidRPr="0016678E">
        <w:t xml:space="preserve">Тип управления </w:t>
      </w:r>
      <w:r w:rsidRPr="0016678E">
        <w:tab/>
      </w:r>
      <w:r w:rsidR="0095533C" w:rsidRPr="0016678E">
        <w:tab/>
      </w:r>
      <w:r w:rsidR="0016678E" w:rsidRPr="0016678E">
        <w:t>электронный</w:t>
      </w:r>
    </w:p>
    <w:p w:rsidR="00B30663" w:rsidRPr="00EC3F1F" w:rsidRDefault="00B30663" w:rsidP="00B30663">
      <w:pPr>
        <w:tabs>
          <w:tab w:val="left" w:pos="4530"/>
        </w:tabs>
        <w:spacing w:after="0" w:line="240" w:lineRule="auto"/>
      </w:pPr>
      <w:r w:rsidRPr="00EC3F1F">
        <w:t xml:space="preserve">Материал внутреннего бака </w:t>
      </w:r>
      <w:r w:rsidRPr="00EC3F1F">
        <w:tab/>
      </w:r>
      <w:r w:rsidR="00FB20F6" w:rsidRPr="00EC3F1F">
        <w:tab/>
      </w:r>
      <w:r w:rsidRPr="00EC3F1F">
        <w:t>сталь</w:t>
      </w:r>
    </w:p>
    <w:p w:rsidR="00B30663" w:rsidRPr="00EC3F1F" w:rsidRDefault="00B30663" w:rsidP="00B30663">
      <w:pPr>
        <w:tabs>
          <w:tab w:val="left" w:pos="4530"/>
        </w:tabs>
        <w:spacing w:after="0" w:line="240" w:lineRule="auto"/>
      </w:pPr>
      <w:r w:rsidRPr="00EC3F1F">
        <w:t xml:space="preserve">Форма </w:t>
      </w:r>
      <w:r w:rsidRPr="00EC3F1F">
        <w:tab/>
      </w:r>
      <w:r w:rsidR="00FB20F6" w:rsidRPr="00EC3F1F">
        <w:tab/>
      </w:r>
      <w:r w:rsidR="00C85B2C" w:rsidRPr="00EC3F1F">
        <w:t>прямоугольный/узкий</w:t>
      </w:r>
    </w:p>
    <w:p w:rsidR="00E45165" w:rsidRPr="000B565E" w:rsidRDefault="00E45165" w:rsidP="00B30663">
      <w:pPr>
        <w:tabs>
          <w:tab w:val="left" w:pos="4530"/>
        </w:tabs>
        <w:spacing w:after="0" w:line="240" w:lineRule="auto"/>
        <w:rPr>
          <w:b/>
          <w:highlight w:val="yellow"/>
        </w:rPr>
      </w:pPr>
    </w:p>
    <w:p w:rsidR="00EC103E" w:rsidRPr="00516197" w:rsidRDefault="00EC103E" w:rsidP="00EC103E">
      <w:pPr>
        <w:tabs>
          <w:tab w:val="left" w:pos="4530"/>
        </w:tabs>
        <w:spacing w:after="0" w:line="240" w:lineRule="auto"/>
        <w:rPr>
          <w:b/>
        </w:rPr>
      </w:pPr>
      <w:r w:rsidRPr="00516197">
        <w:rPr>
          <w:b/>
        </w:rPr>
        <w:t>Особенности: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 xml:space="preserve">- </w:t>
      </w:r>
      <w:proofErr w:type="spellStart"/>
      <w:r w:rsidRPr="00516197">
        <w:rPr>
          <w:rFonts w:ascii="Arial" w:hAnsi="Arial" w:cs="Arial"/>
          <w:b/>
          <w:sz w:val="20"/>
          <w:szCs w:val="20"/>
        </w:rPr>
        <w:t>Double</w:t>
      </w:r>
      <w:proofErr w:type="spellEnd"/>
      <w:r w:rsidRPr="00516197">
        <w:rPr>
          <w:rFonts w:ascii="Arial" w:hAnsi="Arial" w:cs="Arial"/>
          <w:b/>
          <w:sz w:val="20"/>
          <w:szCs w:val="20"/>
        </w:rPr>
        <w:t xml:space="preserve"> </w:t>
      </w:r>
      <w:r w:rsidRPr="00516197">
        <w:rPr>
          <w:rFonts w:ascii="Arial" w:hAnsi="Arial" w:cs="Arial"/>
          <w:b/>
          <w:sz w:val="20"/>
          <w:szCs w:val="20"/>
          <w:lang w:val="en-US"/>
        </w:rPr>
        <w:t>T</w:t>
      </w:r>
      <w:proofErr w:type="spellStart"/>
      <w:r w:rsidRPr="00516197">
        <w:rPr>
          <w:rFonts w:ascii="Arial" w:hAnsi="Arial" w:cs="Arial"/>
          <w:b/>
          <w:sz w:val="20"/>
          <w:szCs w:val="20"/>
        </w:rPr>
        <w:t>ank</w:t>
      </w:r>
      <w:proofErr w:type="spellEnd"/>
      <w:r w:rsidRPr="00516197">
        <w:rPr>
          <w:rFonts w:ascii="Arial" w:hAnsi="Arial" w:cs="Arial"/>
          <w:b/>
          <w:sz w:val="20"/>
          <w:szCs w:val="20"/>
        </w:rPr>
        <w:t xml:space="preserve"> </w:t>
      </w:r>
      <w:r w:rsidRPr="00516197">
        <w:rPr>
          <w:rFonts w:ascii="Arial" w:hAnsi="Arial" w:cs="Arial"/>
          <w:b/>
          <w:sz w:val="20"/>
          <w:szCs w:val="20"/>
          <w:lang w:val="en-US"/>
        </w:rPr>
        <w:t>T</w:t>
      </w:r>
      <w:proofErr w:type="spellStart"/>
      <w:r w:rsidRPr="00516197">
        <w:rPr>
          <w:rFonts w:ascii="Arial" w:hAnsi="Arial" w:cs="Arial"/>
          <w:b/>
          <w:sz w:val="20"/>
          <w:szCs w:val="20"/>
        </w:rPr>
        <w:t>echnology</w:t>
      </w:r>
      <w:proofErr w:type="spellEnd"/>
      <w:r w:rsidRPr="00516197">
        <w:rPr>
          <w:b/>
        </w:rPr>
        <w:t xml:space="preserve">  </w:t>
      </w:r>
      <w:r w:rsidRPr="00516197">
        <w:t xml:space="preserve">- два бака, два </w:t>
      </w:r>
      <w:r w:rsidR="001A1B08">
        <w:t xml:space="preserve">медных </w:t>
      </w:r>
      <w:r w:rsidRPr="00516197">
        <w:t xml:space="preserve">нагревательных элемента, двойная система </w:t>
      </w:r>
      <w:r w:rsidRPr="00516197">
        <w:rPr>
          <w:b/>
          <w:lang w:val="en-US"/>
        </w:rPr>
        <w:t>O</w:t>
      </w:r>
      <w:r w:rsidRPr="00516197">
        <w:rPr>
          <w:b/>
        </w:rPr>
        <w:t>’</w:t>
      </w:r>
      <w:r w:rsidRPr="00516197">
        <w:rPr>
          <w:b/>
          <w:lang w:val="en-US"/>
        </w:rPr>
        <w:t>Pro</w:t>
      </w:r>
      <w:r w:rsidRPr="00516197">
        <w:t xml:space="preserve"> .</w:t>
      </w:r>
    </w:p>
    <w:p w:rsidR="00F1026A" w:rsidRPr="00516197" w:rsidRDefault="00EC103E" w:rsidP="00F1026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16197">
        <w:t xml:space="preserve">- </w:t>
      </w:r>
      <w:r w:rsidRPr="00516197">
        <w:rPr>
          <w:rFonts w:ascii="Arial" w:hAnsi="Arial" w:cs="Arial"/>
          <w:sz w:val="20"/>
          <w:szCs w:val="20"/>
        </w:rPr>
        <w:t xml:space="preserve">Режим </w:t>
      </w:r>
      <w:r w:rsidRPr="00516197">
        <w:rPr>
          <w:rFonts w:ascii="Arial" w:hAnsi="Arial" w:cs="Arial"/>
          <w:b/>
          <w:sz w:val="20"/>
          <w:szCs w:val="20"/>
        </w:rPr>
        <w:t>«FROST FREE»</w:t>
      </w:r>
      <w:r w:rsidRPr="00516197">
        <w:rPr>
          <w:rFonts w:ascii="Arial" w:hAnsi="Arial" w:cs="Arial"/>
          <w:sz w:val="20"/>
          <w:szCs w:val="20"/>
        </w:rPr>
        <w:t xml:space="preserve"> - </w:t>
      </w:r>
      <w:r w:rsidR="00F1026A" w:rsidRPr="00516197">
        <w:rPr>
          <w:rFonts w:ascii="Arial" w:hAnsi="Arial" w:cs="Arial"/>
          <w:sz w:val="20"/>
          <w:szCs w:val="20"/>
        </w:rPr>
        <w:t xml:space="preserve">автоматическое </w:t>
      </w:r>
      <w:r w:rsidR="00F1026A" w:rsidRPr="00516197">
        <w:rPr>
          <w:rFonts w:ascii="Arial" w:hAnsi="Arial" w:cs="Arial"/>
          <w:sz w:val="20"/>
          <w:szCs w:val="20"/>
          <w:lang w:val="uk-UA"/>
        </w:rPr>
        <w:t xml:space="preserve"> </w:t>
      </w:r>
      <w:r w:rsidR="00F1026A" w:rsidRPr="00516197">
        <w:rPr>
          <w:rFonts w:ascii="Arial" w:hAnsi="Arial" w:cs="Arial"/>
          <w:sz w:val="20"/>
          <w:szCs w:val="20"/>
        </w:rPr>
        <w:t xml:space="preserve">поддержание </w:t>
      </w:r>
      <w:r w:rsidR="00F1026A" w:rsidRPr="0051619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1026A" w:rsidRPr="00516197">
        <w:rPr>
          <w:rFonts w:ascii="Arial" w:hAnsi="Arial" w:cs="Arial"/>
          <w:sz w:val="20"/>
          <w:szCs w:val="20"/>
          <w:lang w:val="uk-UA"/>
        </w:rPr>
        <w:t>температуры</w:t>
      </w:r>
      <w:proofErr w:type="spellEnd"/>
      <w:r w:rsidR="00F1026A" w:rsidRPr="00516197">
        <w:rPr>
          <w:rFonts w:ascii="Arial" w:hAnsi="Arial" w:cs="Arial"/>
          <w:sz w:val="20"/>
          <w:szCs w:val="20"/>
          <w:lang w:val="uk-UA"/>
        </w:rPr>
        <w:t xml:space="preserve">  +7</w:t>
      </w:r>
      <w:r w:rsidR="00F1026A" w:rsidRPr="00516197">
        <w:rPr>
          <w:rFonts w:ascii="Calibri" w:hAnsi="Calibri" w:cs="Arial"/>
          <w:sz w:val="20"/>
          <w:szCs w:val="20"/>
          <w:lang w:val="uk-UA"/>
        </w:rPr>
        <w:t>°</w:t>
      </w:r>
      <w:r w:rsidR="00F1026A" w:rsidRPr="00516197">
        <w:rPr>
          <w:rFonts w:ascii="Arial" w:hAnsi="Arial" w:cs="Arial"/>
          <w:sz w:val="20"/>
          <w:szCs w:val="20"/>
          <w:lang w:val="en-US"/>
        </w:rPr>
        <w:t>C</w:t>
      </w:r>
      <w:r w:rsidR="00F1026A" w:rsidRPr="00516197">
        <w:rPr>
          <w:rFonts w:ascii="Arial" w:hAnsi="Arial" w:cs="Arial"/>
          <w:sz w:val="20"/>
          <w:szCs w:val="20"/>
          <w:lang w:val="uk-UA"/>
        </w:rPr>
        <w:t xml:space="preserve"> </w:t>
      </w:r>
      <w:r w:rsidR="00F1026A" w:rsidRPr="00516197">
        <w:rPr>
          <w:rFonts w:ascii="Arial" w:hAnsi="Arial" w:cs="Arial"/>
          <w:sz w:val="20"/>
          <w:szCs w:val="20"/>
        </w:rPr>
        <w:t>, с целью снижения энергопотребления в период отсутствия  пользователя.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>- Современная электронная панель с индикацией</w:t>
      </w:r>
      <w:r w:rsidR="00F1026A" w:rsidRPr="00516197">
        <w:t xml:space="preserve"> и отображением процесса нагрева воды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6197">
        <w:rPr>
          <w:rFonts w:ascii="Arial" w:hAnsi="Arial" w:cs="Arial"/>
          <w:sz w:val="20"/>
          <w:szCs w:val="20"/>
        </w:rPr>
        <w:t>-</w:t>
      </w:r>
      <w:r w:rsidRPr="00516197">
        <w:t xml:space="preserve"> Рабочи</w:t>
      </w:r>
      <w:r w:rsidR="00F1026A" w:rsidRPr="00516197">
        <w:t>е</w:t>
      </w:r>
      <w:r w:rsidRPr="00516197">
        <w:t xml:space="preserve"> бак</w:t>
      </w:r>
      <w:r w:rsidR="00F1026A" w:rsidRPr="00516197">
        <w:t>и</w:t>
      </w:r>
      <w:r w:rsidRPr="00516197">
        <w:t xml:space="preserve"> покрыты эмалью с содержанием циркония – 100% защита от электрохимической коррозии и дополнительные антибактериальные свойства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  <w:rPr>
          <w:highlight w:val="yellow"/>
        </w:rPr>
      </w:pPr>
      <w:r w:rsidRPr="00516197">
        <w:t>- Экологически безвредная пенополиуретановая изоляция высокой плотности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>- Патрубки подачи  холодной и отбора горячей воды из нержавеющей стали</w:t>
      </w:r>
      <w:r w:rsidR="00F1026A" w:rsidRPr="00516197">
        <w:t xml:space="preserve"> 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>- Сверхточны</w:t>
      </w:r>
      <w:r w:rsidR="00F1026A" w:rsidRPr="00516197">
        <w:t>е</w:t>
      </w:r>
      <w:r w:rsidRPr="00516197">
        <w:t xml:space="preserve"> электронны</w:t>
      </w:r>
      <w:r w:rsidR="00F1026A" w:rsidRPr="00516197">
        <w:t>е</w:t>
      </w:r>
      <w:r w:rsidRPr="00516197">
        <w:t xml:space="preserve"> термостат</w:t>
      </w:r>
      <w:r w:rsidR="00F1026A" w:rsidRPr="00516197">
        <w:t>ы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>- Защита от перегрева в каждом баке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 xml:space="preserve">- В комплекте идет кабель с вилкой, предохранительный клапан, диэлектрическая муфта, </w:t>
      </w:r>
      <w:r w:rsidR="00A7047A">
        <w:t xml:space="preserve">два </w:t>
      </w:r>
      <w:r w:rsidR="00531EEE">
        <w:t>кронштейна</w:t>
      </w:r>
      <w:r w:rsidRPr="00516197">
        <w:t xml:space="preserve"> для легкой настенной ус</w:t>
      </w:r>
      <w:r w:rsidR="000419EA" w:rsidRPr="00516197">
        <w:t>т</w:t>
      </w:r>
      <w:r w:rsidRPr="00516197">
        <w:t>ановки, шаблон для сверления стен для настенного монтажа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  <w:rPr>
          <w:b/>
        </w:rPr>
      </w:pPr>
      <w:r w:rsidRPr="00516197">
        <w:rPr>
          <w:b/>
        </w:rPr>
        <w:t xml:space="preserve">Габариты, </w:t>
      </w:r>
      <w:proofErr w:type="spellStart"/>
      <w:r w:rsidRPr="00516197">
        <w:rPr>
          <w:b/>
        </w:rPr>
        <w:t>цвет</w:t>
      </w:r>
      <w:proofErr w:type="gramStart"/>
      <w:r w:rsidRPr="00516197">
        <w:rPr>
          <w:b/>
        </w:rPr>
        <w:t>,в</w:t>
      </w:r>
      <w:proofErr w:type="gramEnd"/>
      <w:r w:rsidRPr="00516197">
        <w:rPr>
          <w:b/>
        </w:rPr>
        <w:t>ес</w:t>
      </w:r>
      <w:proofErr w:type="spellEnd"/>
      <w:r w:rsidRPr="00516197">
        <w:rPr>
          <w:b/>
        </w:rPr>
        <w:t>:</w:t>
      </w:r>
    </w:p>
    <w:p w:rsidR="00EC103E" w:rsidRPr="00516197" w:rsidRDefault="00B4788F" w:rsidP="00EC103E">
      <w:pPr>
        <w:tabs>
          <w:tab w:val="left" w:pos="4530"/>
        </w:tabs>
        <w:spacing w:after="0" w:line="240" w:lineRule="auto"/>
      </w:pPr>
      <w:r>
        <w:t>Габариты (</w:t>
      </w:r>
      <w:proofErr w:type="spellStart"/>
      <w:r>
        <w:t>ВхШхГ</w:t>
      </w:r>
      <w:proofErr w:type="spellEnd"/>
      <w:r>
        <w:t xml:space="preserve">)  </w:t>
      </w:r>
      <w:r>
        <w:tab/>
        <w:t>130</w:t>
      </w:r>
      <w:r w:rsidR="0067074C">
        <w:t>0</w:t>
      </w:r>
      <w:r w:rsidR="00EC103E" w:rsidRPr="00516197">
        <w:t>х490х310 мм (с креплением)</w:t>
      </w:r>
    </w:p>
    <w:p w:rsidR="00EC103E" w:rsidRPr="00516197" w:rsidRDefault="00B4788F" w:rsidP="00EC103E">
      <w:pPr>
        <w:tabs>
          <w:tab w:val="left" w:pos="4530"/>
        </w:tabs>
        <w:spacing w:after="0" w:line="240" w:lineRule="auto"/>
      </w:pPr>
      <w:r>
        <w:t xml:space="preserve">Вес  </w:t>
      </w:r>
      <w:r>
        <w:tab/>
        <w:t>34</w:t>
      </w:r>
      <w:r w:rsidR="00EC103E" w:rsidRPr="00516197">
        <w:t xml:space="preserve"> кг 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 xml:space="preserve">Цвет  </w:t>
      </w:r>
      <w:r w:rsidRPr="00516197">
        <w:tab/>
        <w:t>белый</w:t>
      </w:r>
    </w:p>
    <w:p w:rsidR="00EC103E" w:rsidRPr="00516197" w:rsidRDefault="00EC103E" w:rsidP="00EC103E">
      <w:pPr>
        <w:framePr w:hSpace="180" w:wrap="around" w:vAnchor="text" w:hAnchor="text" w:x="-459" w:y="1"/>
        <w:tabs>
          <w:tab w:val="left" w:pos="4530"/>
        </w:tabs>
        <w:spacing w:after="0" w:line="240" w:lineRule="auto"/>
        <w:suppressOverlap/>
        <w:rPr>
          <w:b/>
          <w:highlight w:val="yellow"/>
        </w:rPr>
      </w:pPr>
    </w:p>
    <w:p w:rsidR="00EC103E" w:rsidRPr="00516197" w:rsidRDefault="00EC103E" w:rsidP="00EC103E">
      <w:pPr>
        <w:spacing w:after="0" w:line="240" w:lineRule="auto"/>
        <w:rPr>
          <w:b/>
        </w:rPr>
      </w:pPr>
      <w:r w:rsidRPr="00516197">
        <w:rPr>
          <w:b/>
        </w:rPr>
        <w:t>Гарантия:</w:t>
      </w:r>
    </w:p>
    <w:p w:rsidR="00EC103E" w:rsidRPr="00516197" w:rsidRDefault="00EC103E" w:rsidP="00EC103E">
      <w:pPr>
        <w:spacing w:after="0" w:line="240" w:lineRule="auto"/>
        <w:rPr>
          <w:b/>
        </w:rPr>
      </w:pPr>
      <w:r w:rsidRPr="00516197">
        <w:t>Гарантия на электрическую часть</w:t>
      </w:r>
      <w:r w:rsidRPr="00516197">
        <w:tab/>
      </w:r>
      <w:r w:rsidRPr="00516197">
        <w:tab/>
        <w:t xml:space="preserve">      2  года</w:t>
      </w:r>
    </w:p>
    <w:p w:rsidR="00EC103E" w:rsidRPr="00516197" w:rsidRDefault="00EC103E" w:rsidP="00EC103E">
      <w:pPr>
        <w:spacing w:after="0" w:line="240" w:lineRule="auto"/>
      </w:pPr>
      <w:r w:rsidRPr="00516197">
        <w:t xml:space="preserve">Гарантия на рабочий бак </w:t>
      </w:r>
      <w:r w:rsidRPr="00516197">
        <w:tab/>
      </w:r>
      <w:r w:rsidRPr="00516197">
        <w:tab/>
      </w:r>
      <w:r w:rsidRPr="00516197">
        <w:tab/>
        <w:t xml:space="preserve">      5 лет</w:t>
      </w:r>
    </w:p>
    <w:p w:rsidR="00EC103E" w:rsidRPr="00516197" w:rsidRDefault="00EC103E" w:rsidP="00EC103E">
      <w:pPr>
        <w:spacing w:after="0" w:line="240" w:lineRule="auto"/>
        <w:rPr>
          <w:b/>
        </w:rPr>
      </w:pPr>
      <w:r w:rsidRPr="00516197">
        <w:rPr>
          <w:b/>
        </w:rPr>
        <w:t>Производитель:</w:t>
      </w:r>
      <w:r w:rsidRPr="00516197">
        <w:t xml:space="preserve"> </w:t>
      </w:r>
      <w:r w:rsidRPr="00516197">
        <w:tab/>
      </w:r>
      <w:r w:rsidRPr="00516197">
        <w:tab/>
      </w:r>
      <w:r w:rsidRPr="00516197">
        <w:tab/>
      </w:r>
      <w:r w:rsidRPr="00516197">
        <w:tab/>
        <w:t xml:space="preserve">      Египет, «</w:t>
      </w:r>
      <w:r w:rsidRPr="00516197">
        <w:rPr>
          <w:lang w:val="en-US"/>
        </w:rPr>
        <w:t>Atlantic</w:t>
      </w:r>
      <w:r w:rsidRPr="00516197">
        <w:t xml:space="preserve"> </w:t>
      </w:r>
      <w:r w:rsidRPr="00516197">
        <w:rPr>
          <w:lang w:val="en-US"/>
        </w:rPr>
        <w:t>E</w:t>
      </w:r>
      <w:r w:rsidRPr="00516197">
        <w:t>.</w:t>
      </w:r>
      <w:r w:rsidRPr="00516197">
        <w:rPr>
          <w:lang w:val="en-US"/>
        </w:rPr>
        <w:t>C</w:t>
      </w:r>
      <w:r w:rsidRPr="00516197">
        <w:t>.</w:t>
      </w:r>
      <w:r w:rsidRPr="00516197">
        <w:rPr>
          <w:lang w:val="en-US"/>
        </w:rPr>
        <w:t>E</w:t>
      </w:r>
      <w:r w:rsidRPr="00516197">
        <w:t>.</w:t>
      </w:r>
      <w:r w:rsidRPr="00516197">
        <w:rPr>
          <w:lang w:val="en-US"/>
        </w:rPr>
        <w:t>T</w:t>
      </w:r>
      <w:r w:rsidRPr="00516197">
        <w:t xml:space="preserve">. </w:t>
      </w:r>
      <w:r w:rsidRPr="00516197">
        <w:rPr>
          <w:lang w:val="en-US"/>
        </w:rPr>
        <w:t>SAE</w:t>
      </w:r>
      <w:r w:rsidRPr="00516197">
        <w:t>»</w:t>
      </w:r>
    </w:p>
    <w:p w:rsidR="00EC103E" w:rsidRPr="00516197" w:rsidRDefault="00EC103E" w:rsidP="00EC103E">
      <w:pPr>
        <w:tabs>
          <w:tab w:val="left" w:pos="4530"/>
        </w:tabs>
        <w:spacing w:after="0" w:line="240" w:lineRule="auto"/>
      </w:pPr>
      <w:r w:rsidRPr="00516197">
        <w:t>Информационная  поддержка по всей территории Украины– 0-800-500-885 (бесплатно со всех телефонов), http://atlanticgeyser.com.ua/</w:t>
      </w:r>
    </w:p>
    <w:p w:rsidR="00EC103E" w:rsidRPr="00516197" w:rsidRDefault="00EC103E" w:rsidP="00B30663">
      <w:pPr>
        <w:tabs>
          <w:tab w:val="left" w:pos="4530"/>
        </w:tabs>
        <w:spacing w:after="0" w:line="240" w:lineRule="auto"/>
        <w:rPr>
          <w:b/>
        </w:rPr>
      </w:pPr>
    </w:p>
    <w:p w:rsidR="00EC103E" w:rsidRDefault="00EC103E" w:rsidP="00B30663">
      <w:pPr>
        <w:tabs>
          <w:tab w:val="left" w:pos="4530"/>
        </w:tabs>
        <w:spacing w:after="0" w:line="240" w:lineRule="auto"/>
        <w:rPr>
          <w:b/>
        </w:rPr>
      </w:pPr>
    </w:p>
    <w:sectPr w:rsidR="00EC103E" w:rsidSect="00774E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9pt;height:22.55pt" o:bullet="t">
        <v:imagedata r:id="rId1" o:title="art29F1"/>
      </v:shape>
    </w:pict>
  </w:numPicBullet>
  <w:abstractNum w:abstractNumId="0">
    <w:nsid w:val="071A221A"/>
    <w:multiLevelType w:val="hybridMultilevel"/>
    <w:tmpl w:val="EBB89504"/>
    <w:lvl w:ilvl="0" w:tplc="42087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B4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44D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8D0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87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4B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CC4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46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A19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0328AE"/>
    <w:multiLevelType w:val="hybridMultilevel"/>
    <w:tmpl w:val="A07AE7AC"/>
    <w:lvl w:ilvl="0" w:tplc="62085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AA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23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EF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B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4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6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21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4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E302BF"/>
    <w:multiLevelType w:val="hybridMultilevel"/>
    <w:tmpl w:val="05A63426"/>
    <w:lvl w:ilvl="0" w:tplc="08F4C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C20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5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A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466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EE2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476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E7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668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630B2B"/>
    <w:multiLevelType w:val="hybridMultilevel"/>
    <w:tmpl w:val="325C6FB0"/>
    <w:lvl w:ilvl="0" w:tplc="25D84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EA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ACC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8D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C5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400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0C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5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859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0E4B5B"/>
    <w:multiLevelType w:val="multilevel"/>
    <w:tmpl w:val="3AE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91D0C"/>
    <w:multiLevelType w:val="multilevel"/>
    <w:tmpl w:val="24D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03CC"/>
    <w:multiLevelType w:val="hybridMultilevel"/>
    <w:tmpl w:val="A6049984"/>
    <w:lvl w:ilvl="0" w:tplc="7DD00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01BC"/>
    <w:multiLevelType w:val="hybridMultilevel"/>
    <w:tmpl w:val="5502C0F0"/>
    <w:lvl w:ilvl="0" w:tplc="41A6E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05F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2DC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A4E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A9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E7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00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682375"/>
    <w:multiLevelType w:val="hybridMultilevel"/>
    <w:tmpl w:val="A6049984"/>
    <w:lvl w:ilvl="0" w:tplc="7DD00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70D1"/>
    <w:multiLevelType w:val="hybridMultilevel"/>
    <w:tmpl w:val="8EF4AFC0"/>
    <w:lvl w:ilvl="0" w:tplc="0EB8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01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46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E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E71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8E5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CAE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684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62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E2C"/>
    <w:rsid w:val="000050E5"/>
    <w:rsid w:val="00021B94"/>
    <w:rsid w:val="00025F81"/>
    <w:rsid w:val="000419EA"/>
    <w:rsid w:val="000500C3"/>
    <w:rsid w:val="00051092"/>
    <w:rsid w:val="000947D8"/>
    <w:rsid w:val="000957D3"/>
    <w:rsid w:val="000B0FF6"/>
    <w:rsid w:val="000B1D82"/>
    <w:rsid w:val="000B209D"/>
    <w:rsid w:val="000B565E"/>
    <w:rsid w:val="000C7B09"/>
    <w:rsid w:val="000E15B9"/>
    <w:rsid w:val="000E6209"/>
    <w:rsid w:val="000F5F99"/>
    <w:rsid w:val="00101D5F"/>
    <w:rsid w:val="00112DCE"/>
    <w:rsid w:val="001149A5"/>
    <w:rsid w:val="00120A38"/>
    <w:rsid w:val="001243FA"/>
    <w:rsid w:val="001442D7"/>
    <w:rsid w:val="001461FA"/>
    <w:rsid w:val="001475D0"/>
    <w:rsid w:val="0015294E"/>
    <w:rsid w:val="00163135"/>
    <w:rsid w:val="00164D2C"/>
    <w:rsid w:val="0016678E"/>
    <w:rsid w:val="00172BBC"/>
    <w:rsid w:val="001742B7"/>
    <w:rsid w:val="00186079"/>
    <w:rsid w:val="001919A7"/>
    <w:rsid w:val="001A1B08"/>
    <w:rsid w:val="001A38E6"/>
    <w:rsid w:val="001A7B7B"/>
    <w:rsid w:val="001D4587"/>
    <w:rsid w:val="001E2A38"/>
    <w:rsid w:val="001E4C2A"/>
    <w:rsid w:val="001F1CE4"/>
    <w:rsid w:val="001F4416"/>
    <w:rsid w:val="00204214"/>
    <w:rsid w:val="00226AD2"/>
    <w:rsid w:val="002306B4"/>
    <w:rsid w:val="00234D9E"/>
    <w:rsid w:val="00235685"/>
    <w:rsid w:val="002925C2"/>
    <w:rsid w:val="002B6323"/>
    <w:rsid w:val="002D133B"/>
    <w:rsid w:val="002E6A7A"/>
    <w:rsid w:val="00312C7E"/>
    <w:rsid w:val="00321148"/>
    <w:rsid w:val="00322B1E"/>
    <w:rsid w:val="00355908"/>
    <w:rsid w:val="00355B5B"/>
    <w:rsid w:val="00356210"/>
    <w:rsid w:val="003651F9"/>
    <w:rsid w:val="003719DF"/>
    <w:rsid w:val="00377F23"/>
    <w:rsid w:val="0038088E"/>
    <w:rsid w:val="00382C64"/>
    <w:rsid w:val="0038338C"/>
    <w:rsid w:val="0038393F"/>
    <w:rsid w:val="003913CD"/>
    <w:rsid w:val="00394C4D"/>
    <w:rsid w:val="003956FB"/>
    <w:rsid w:val="003A5BB9"/>
    <w:rsid w:val="003C60B3"/>
    <w:rsid w:val="003C7998"/>
    <w:rsid w:val="003F5C46"/>
    <w:rsid w:val="00402022"/>
    <w:rsid w:val="00405AB5"/>
    <w:rsid w:val="00426907"/>
    <w:rsid w:val="00434AA3"/>
    <w:rsid w:val="00467AA8"/>
    <w:rsid w:val="00486244"/>
    <w:rsid w:val="004934BC"/>
    <w:rsid w:val="004A0B16"/>
    <w:rsid w:val="004A4B7F"/>
    <w:rsid w:val="004B64AA"/>
    <w:rsid w:val="004C1D5F"/>
    <w:rsid w:val="004C2B1F"/>
    <w:rsid w:val="004C3254"/>
    <w:rsid w:val="004C6F22"/>
    <w:rsid w:val="004D18BE"/>
    <w:rsid w:val="004F7EF3"/>
    <w:rsid w:val="00516197"/>
    <w:rsid w:val="00531B8C"/>
    <w:rsid w:val="00531EEE"/>
    <w:rsid w:val="00532E85"/>
    <w:rsid w:val="005356C2"/>
    <w:rsid w:val="0054214D"/>
    <w:rsid w:val="00552BDA"/>
    <w:rsid w:val="0055618D"/>
    <w:rsid w:val="0056084C"/>
    <w:rsid w:val="005633FB"/>
    <w:rsid w:val="00573116"/>
    <w:rsid w:val="00576001"/>
    <w:rsid w:val="0058670D"/>
    <w:rsid w:val="005924F1"/>
    <w:rsid w:val="005A3176"/>
    <w:rsid w:val="005A465C"/>
    <w:rsid w:val="005A5413"/>
    <w:rsid w:val="005A6247"/>
    <w:rsid w:val="005B30C5"/>
    <w:rsid w:val="005B3B69"/>
    <w:rsid w:val="005C4A5D"/>
    <w:rsid w:val="005F20BE"/>
    <w:rsid w:val="005F53CA"/>
    <w:rsid w:val="005F59F1"/>
    <w:rsid w:val="005F7072"/>
    <w:rsid w:val="005F7660"/>
    <w:rsid w:val="005F775C"/>
    <w:rsid w:val="00617D4B"/>
    <w:rsid w:val="006222B6"/>
    <w:rsid w:val="0063593B"/>
    <w:rsid w:val="006448AB"/>
    <w:rsid w:val="00655FF0"/>
    <w:rsid w:val="00666B89"/>
    <w:rsid w:val="0067074C"/>
    <w:rsid w:val="00672B16"/>
    <w:rsid w:val="00674E32"/>
    <w:rsid w:val="006815F2"/>
    <w:rsid w:val="0068566C"/>
    <w:rsid w:val="0069248A"/>
    <w:rsid w:val="006A37E2"/>
    <w:rsid w:val="006B2251"/>
    <w:rsid w:val="006B2CD1"/>
    <w:rsid w:val="006C2CC9"/>
    <w:rsid w:val="006D0A25"/>
    <w:rsid w:val="006D4880"/>
    <w:rsid w:val="006E48B8"/>
    <w:rsid w:val="00710242"/>
    <w:rsid w:val="00721926"/>
    <w:rsid w:val="007300FB"/>
    <w:rsid w:val="00730F66"/>
    <w:rsid w:val="00753B5D"/>
    <w:rsid w:val="00754FBD"/>
    <w:rsid w:val="007655C5"/>
    <w:rsid w:val="00771516"/>
    <w:rsid w:val="00774E1E"/>
    <w:rsid w:val="00775CD5"/>
    <w:rsid w:val="00783E78"/>
    <w:rsid w:val="00787748"/>
    <w:rsid w:val="007913BA"/>
    <w:rsid w:val="007C0F5B"/>
    <w:rsid w:val="007C6E3E"/>
    <w:rsid w:val="007E6000"/>
    <w:rsid w:val="007F6A0B"/>
    <w:rsid w:val="008210AF"/>
    <w:rsid w:val="008234A1"/>
    <w:rsid w:val="00826C2E"/>
    <w:rsid w:val="00836653"/>
    <w:rsid w:val="008379A8"/>
    <w:rsid w:val="008419A5"/>
    <w:rsid w:val="00841C50"/>
    <w:rsid w:val="00842373"/>
    <w:rsid w:val="0084772A"/>
    <w:rsid w:val="00847EDB"/>
    <w:rsid w:val="00847FB8"/>
    <w:rsid w:val="0087261D"/>
    <w:rsid w:val="00872E44"/>
    <w:rsid w:val="00875C0F"/>
    <w:rsid w:val="0088074C"/>
    <w:rsid w:val="008852F1"/>
    <w:rsid w:val="00886582"/>
    <w:rsid w:val="00890463"/>
    <w:rsid w:val="008A1CE8"/>
    <w:rsid w:val="008C2279"/>
    <w:rsid w:val="008C2724"/>
    <w:rsid w:val="008F5738"/>
    <w:rsid w:val="00900943"/>
    <w:rsid w:val="0090706B"/>
    <w:rsid w:val="00911B99"/>
    <w:rsid w:val="009139AC"/>
    <w:rsid w:val="00917124"/>
    <w:rsid w:val="009259C1"/>
    <w:rsid w:val="00930F8F"/>
    <w:rsid w:val="00950674"/>
    <w:rsid w:val="0095533C"/>
    <w:rsid w:val="009731A3"/>
    <w:rsid w:val="009A1102"/>
    <w:rsid w:val="009A6C89"/>
    <w:rsid w:val="009B13DA"/>
    <w:rsid w:val="009B5DA5"/>
    <w:rsid w:val="009F086E"/>
    <w:rsid w:val="009F3E40"/>
    <w:rsid w:val="00A00D19"/>
    <w:rsid w:val="00A2626C"/>
    <w:rsid w:val="00A51FDF"/>
    <w:rsid w:val="00A52EA5"/>
    <w:rsid w:val="00A6305F"/>
    <w:rsid w:val="00A67E06"/>
    <w:rsid w:val="00A67EB1"/>
    <w:rsid w:val="00A7047A"/>
    <w:rsid w:val="00A76D46"/>
    <w:rsid w:val="00A905AB"/>
    <w:rsid w:val="00AE2AEC"/>
    <w:rsid w:val="00AE6BB1"/>
    <w:rsid w:val="00AF72CF"/>
    <w:rsid w:val="00B042EE"/>
    <w:rsid w:val="00B11F97"/>
    <w:rsid w:val="00B144B5"/>
    <w:rsid w:val="00B229F1"/>
    <w:rsid w:val="00B23324"/>
    <w:rsid w:val="00B24642"/>
    <w:rsid w:val="00B25B02"/>
    <w:rsid w:val="00B30663"/>
    <w:rsid w:val="00B42F17"/>
    <w:rsid w:val="00B4788F"/>
    <w:rsid w:val="00B533FA"/>
    <w:rsid w:val="00B722A5"/>
    <w:rsid w:val="00B80279"/>
    <w:rsid w:val="00B8124C"/>
    <w:rsid w:val="00B816DC"/>
    <w:rsid w:val="00B85691"/>
    <w:rsid w:val="00B9279C"/>
    <w:rsid w:val="00B94A44"/>
    <w:rsid w:val="00B963AA"/>
    <w:rsid w:val="00BA02E7"/>
    <w:rsid w:val="00BA4BCD"/>
    <w:rsid w:val="00BB55D7"/>
    <w:rsid w:val="00BC4629"/>
    <w:rsid w:val="00BD690F"/>
    <w:rsid w:val="00BF4546"/>
    <w:rsid w:val="00BF7F3B"/>
    <w:rsid w:val="00C06B34"/>
    <w:rsid w:val="00C54E2C"/>
    <w:rsid w:val="00C5550E"/>
    <w:rsid w:val="00C641F3"/>
    <w:rsid w:val="00C71C28"/>
    <w:rsid w:val="00C725EB"/>
    <w:rsid w:val="00C85B2C"/>
    <w:rsid w:val="00C9053A"/>
    <w:rsid w:val="00C9620A"/>
    <w:rsid w:val="00CB63B6"/>
    <w:rsid w:val="00CF6566"/>
    <w:rsid w:val="00D0018E"/>
    <w:rsid w:val="00D03988"/>
    <w:rsid w:val="00D23D6C"/>
    <w:rsid w:val="00D258FE"/>
    <w:rsid w:val="00D266C0"/>
    <w:rsid w:val="00D36C37"/>
    <w:rsid w:val="00D50A29"/>
    <w:rsid w:val="00D7267C"/>
    <w:rsid w:val="00D73A39"/>
    <w:rsid w:val="00D80400"/>
    <w:rsid w:val="00D81951"/>
    <w:rsid w:val="00D85657"/>
    <w:rsid w:val="00D9556D"/>
    <w:rsid w:val="00DB65E9"/>
    <w:rsid w:val="00DB66C0"/>
    <w:rsid w:val="00DC137F"/>
    <w:rsid w:val="00DE4D19"/>
    <w:rsid w:val="00E126EA"/>
    <w:rsid w:val="00E3652B"/>
    <w:rsid w:val="00E37EA7"/>
    <w:rsid w:val="00E43451"/>
    <w:rsid w:val="00E438DF"/>
    <w:rsid w:val="00E45165"/>
    <w:rsid w:val="00E617E4"/>
    <w:rsid w:val="00E646CC"/>
    <w:rsid w:val="00E771EC"/>
    <w:rsid w:val="00E814E5"/>
    <w:rsid w:val="00E83100"/>
    <w:rsid w:val="00E8779F"/>
    <w:rsid w:val="00E91F94"/>
    <w:rsid w:val="00E93E88"/>
    <w:rsid w:val="00EA4229"/>
    <w:rsid w:val="00EA5F4E"/>
    <w:rsid w:val="00EB4CF3"/>
    <w:rsid w:val="00EC103E"/>
    <w:rsid w:val="00EC3F1F"/>
    <w:rsid w:val="00EC6CA1"/>
    <w:rsid w:val="00ED0CA5"/>
    <w:rsid w:val="00EE7767"/>
    <w:rsid w:val="00EF1300"/>
    <w:rsid w:val="00F02BDD"/>
    <w:rsid w:val="00F1026A"/>
    <w:rsid w:val="00F16BE3"/>
    <w:rsid w:val="00F206DA"/>
    <w:rsid w:val="00F20FF1"/>
    <w:rsid w:val="00F43C42"/>
    <w:rsid w:val="00F45E03"/>
    <w:rsid w:val="00F63B40"/>
    <w:rsid w:val="00F6483B"/>
    <w:rsid w:val="00F66D3F"/>
    <w:rsid w:val="00F77E21"/>
    <w:rsid w:val="00F8466E"/>
    <w:rsid w:val="00F9555A"/>
    <w:rsid w:val="00FA13F0"/>
    <w:rsid w:val="00FA677A"/>
    <w:rsid w:val="00FB20F6"/>
    <w:rsid w:val="00FB3B43"/>
    <w:rsid w:val="00FB5F60"/>
    <w:rsid w:val="00FE4C16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242"/>
    <w:rPr>
      <w:b/>
      <w:bCs/>
    </w:rPr>
  </w:style>
  <w:style w:type="paragraph" w:styleId="a4">
    <w:name w:val="Normal (Web)"/>
    <w:basedOn w:val="a"/>
    <w:uiPriority w:val="99"/>
    <w:unhideWhenUsed/>
    <w:rsid w:val="004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061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801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61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855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12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80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1705-8357-4BAE-B6C2-D6EBA3A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NataliVD</dc:creator>
  <cp:lastModifiedBy>NataliVD</cp:lastModifiedBy>
  <cp:revision>32</cp:revision>
  <cp:lastPrinted>2016-10-24T09:29:00Z</cp:lastPrinted>
  <dcterms:created xsi:type="dcterms:W3CDTF">2017-07-12T09:16:00Z</dcterms:created>
  <dcterms:modified xsi:type="dcterms:W3CDTF">2017-07-12T12:31:00Z</dcterms:modified>
</cp:coreProperties>
</file>